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bookmarkStart w:id="0" w:name="_GoBack"/>
      <w:bookmarkEnd w:id="0"/>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rPr>
        <w:lastRenderedPageBreak/>
        <w:t>б</w:t>
      </w:r>
      <w:r>
        <w:rPr>
          <w:b/>
          <w:smallCaps/>
          <w:color w:val="000000"/>
          <w:spacing w:val="-7"/>
          <w:sz w:val="28"/>
          <w:szCs w:val="28"/>
          <w:lang w:val="be-BY"/>
        </w:rPr>
        <w:t>ашҡортостан республикаһы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001B07" w:rsidP="00D02DB8">
      <w:pPr>
        <w:jc w:val="center"/>
        <w:rPr>
          <w:sz w:val="28"/>
          <w:szCs w:val="28"/>
          <w:lang w:val="be-BY"/>
        </w:rPr>
      </w:pPr>
      <w:r>
        <w:rPr>
          <w:sz w:val="28"/>
          <w:szCs w:val="28"/>
          <w:u w:val="single"/>
          <w:lang w:val="ba-RU"/>
        </w:rPr>
        <w:t xml:space="preserve"> </w:t>
      </w:r>
      <w:r w:rsidR="00730E00">
        <w:rPr>
          <w:sz w:val="28"/>
          <w:szCs w:val="28"/>
          <w:u w:val="single"/>
          <w:lang w:val="ba-RU"/>
        </w:rPr>
        <w:t>03</w:t>
      </w:r>
      <w:r w:rsidR="003B7987">
        <w:rPr>
          <w:sz w:val="28"/>
          <w:szCs w:val="28"/>
          <w:u w:val="single"/>
          <w:lang w:val="ba-RU"/>
        </w:rPr>
        <w:t xml:space="preserve"> </w:t>
      </w:r>
      <w:r w:rsidR="003C1EF4">
        <w:rPr>
          <w:sz w:val="28"/>
          <w:szCs w:val="28"/>
          <w:u w:val="single"/>
          <w:lang w:val="ba-RU"/>
        </w:rPr>
        <w:t>март</w:t>
      </w:r>
      <w:r w:rsidR="00D02DB8">
        <w:rPr>
          <w:sz w:val="28"/>
          <w:szCs w:val="28"/>
          <w:u w:val="single"/>
          <w:lang w:val="be-BY"/>
        </w:rPr>
        <w:t xml:space="preserve"> 202</w:t>
      </w:r>
      <w:r w:rsidR="001D36A2">
        <w:rPr>
          <w:sz w:val="28"/>
          <w:szCs w:val="28"/>
          <w:u w:val="single"/>
          <w:lang w:val="be-BY"/>
        </w:rPr>
        <w:t>5</w:t>
      </w:r>
      <w:r w:rsidR="00D02DB8">
        <w:rPr>
          <w:sz w:val="28"/>
          <w:szCs w:val="28"/>
          <w:u w:val="single"/>
          <w:lang w:val="be-BY"/>
        </w:rPr>
        <w:t xml:space="preserve"> й.</w:t>
      </w:r>
      <w:r w:rsidR="00E40D23">
        <w:rPr>
          <w:sz w:val="28"/>
          <w:szCs w:val="28"/>
          <w:lang w:val="be-BY"/>
        </w:rPr>
        <w:tab/>
      </w:r>
      <w:r w:rsidR="00B014AC">
        <w:rPr>
          <w:sz w:val="28"/>
          <w:szCs w:val="28"/>
          <w:lang w:val="be-BY"/>
        </w:rPr>
        <w:tab/>
      </w:r>
      <w:r w:rsidR="003C1EF4">
        <w:rPr>
          <w:sz w:val="28"/>
          <w:szCs w:val="28"/>
          <w:lang w:val="be-BY"/>
        </w:rPr>
        <w:tab/>
      </w:r>
      <w:r w:rsidR="008701D4">
        <w:rPr>
          <w:sz w:val="28"/>
          <w:szCs w:val="28"/>
          <w:lang w:val="be-BY"/>
        </w:rPr>
        <w:tab/>
        <w:t>№</w:t>
      </w:r>
      <w:r w:rsidR="00730E00">
        <w:rPr>
          <w:sz w:val="28"/>
          <w:szCs w:val="28"/>
          <w:lang w:val="be-BY"/>
        </w:rPr>
        <w:t>259</w:t>
      </w:r>
      <w:r w:rsidR="00D02DB8">
        <w:rPr>
          <w:sz w:val="28"/>
          <w:szCs w:val="28"/>
          <w:lang w:val="be-BY"/>
        </w:rPr>
        <w:tab/>
      </w:r>
      <w:r w:rsidR="00D02DB8">
        <w:rPr>
          <w:sz w:val="28"/>
          <w:szCs w:val="28"/>
          <w:lang w:val="be-BY"/>
        </w:rPr>
        <w:tab/>
      </w:r>
      <w:r w:rsidR="00D02DB8">
        <w:rPr>
          <w:sz w:val="28"/>
          <w:szCs w:val="28"/>
          <w:lang w:val="be-BY"/>
        </w:rPr>
        <w:tab/>
      </w:r>
      <w:r w:rsidR="00D02DB8">
        <w:rPr>
          <w:sz w:val="28"/>
          <w:szCs w:val="28"/>
          <w:lang w:val="be-BY"/>
        </w:rPr>
        <w:tab/>
      </w:r>
      <w:r w:rsidR="008701D4">
        <w:rPr>
          <w:sz w:val="28"/>
          <w:szCs w:val="28"/>
          <w:u w:val="single"/>
          <w:lang w:val="be-BY"/>
        </w:rPr>
        <w:t xml:space="preserve"> </w:t>
      </w:r>
      <w:r w:rsidR="00730E00">
        <w:rPr>
          <w:sz w:val="28"/>
          <w:szCs w:val="28"/>
          <w:u w:val="single"/>
          <w:lang w:val="be-BY"/>
        </w:rPr>
        <w:t>03</w:t>
      </w:r>
      <w:r w:rsidR="00D02DB8" w:rsidRPr="00636530">
        <w:rPr>
          <w:sz w:val="28"/>
          <w:szCs w:val="28"/>
          <w:u w:val="single"/>
          <w:lang w:val="be-BY"/>
        </w:rPr>
        <w:t xml:space="preserve"> </w:t>
      </w:r>
      <w:r w:rsidR="003C1EF4">
        <w:rPr>
          <w:sz w:val="28"/>
          <w:szCs w:val="28"/>
          <w:u w:val="single"/>
          <w:lang w:val="be-BY"/>
        </w:rPr>
        <w:t>марта</w:t>
      </w:r>
      <w:r w:rsidR="00D02DB8">
        <w:rPr>
          <w:sz w:val="28"/>
          <w:szCs w:val="28"/>
          <w:u w:val="single"/>
          <w:lang w:val="be-BY"/>
        </w:rPr>
        <w:t xml:space="preserve"> 202</w:t>
      </w:r>
      <w:r w:rsidR="001D36A2">
        <w:rPr>
          <w:sz w:val="28"/>
          <w:szCs w:val="28"/>
          <w:u w:val="single"/>
          <w:lang w:val="be-BY"/>
        </w:rPr>
        <w:t>5</w:t>
      </w:r>
      <w:r w:rsidR="00D02DB8">
        <w:rPr>
          <w:sz w:val="28"/>
          <w:szCs w:val="28"/>
          <w:u w:val="single"/>
          <w:lang w:val="be-BY"/>
        </w:rPr>
        <w:t xml:space="preserve"> 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sidR="003C1EF4">
        <w:rPr>
          <w:sz w:val="22"/>
          <w:szCs w:val="22"/>
          <w:lang w:val="be-BY"/>
        </w:rPr>
        <w:tab/>
      </w:r>
      <w:r>
        <w:rPr>
          <w:sz w:val="22"/>
          <w:szCs w:val="22"/>
          <w:lang w:val="be-BY"/>
        </w:rPr>
        <w:tab/>
      </w:r>
      <w:r w:rsidRPr="00023D6A">
        <w:rPr>
          <w:sz w:val="22"/>
          <w:szCs w:val="22"/>
          <w:lang w:val="be-BY"/>
        </w:rPr>
        <w:tab/>
      </w:r>
      <w:r w:rsidRPr="00023D6A">
        <w:rPr>
          <w:sz w:val="22"/>
          <w:szCs w:val="22"/>
          <w:lang w:val="be-BY"/>
        </w:rPr>
        <w:tab/>
      </w:r>
      <w:r w:rsidRPr="00023D6A">
        <w:rPr>
          <w:sz w:val="22"/>
          <w:szCs w:val="22"/>
          <w:lang w:val="be-BY"/>
        </w:rPr>
        <w:tab/>
        <w:t>г. Ишимбай</w:t>
      </w:r>
    </w:p>
    <w:p w:rsidR="00325AD1" w:rsidRDefault="00325AD1" w:rsidP="00325AD1">
      <w:pPr>
        <w:tabs>
          <w:tab w:val="left" w:pos="851"/>
          <w:tab w:val="left" w:pos="4860"/>
          <w:tab w:val="left" w:pos="9498"/>
        </w:tabs>
        <w:ind w:right="43" w:firstLine="567"/>
        <w:jc w:val="center"/>
        <w:rPr>
          <w:sz w:val="28"/>
          <w:szCs w:val="28"/>
        </w:rPr>
      </w:pPr>
      <w:r>
        <w:rPr>
          <w:sz w:val="28"/>
          <w:szCs w:val="28"/>
        </w:rPr>
        <w:t xml:space="preserve">О стоимости питания обучающихся льготной категории муниципальных общеобразовательных организациях муниципального района </w:t>
      </w:r>
    </w:p>
    <w:p w:rsidR="00325AD1" w:rsidRDefault="00325AD1" w:rsidP="00325AD1">
      <w:pPr>
        <w:tabs>
          <w:tab w:val="left" w:pos="851"/>
          <w:tab w:val="left" w:pos="4860"/>
          <w:tab w:val="left" w:pos="9498"/>
        </w:tabs>
        <w:ind w:right="43" w:firstLine="567"/>
        <w:jc w:val="center"/>
        <w:rPr>
          <w:sz w:val="28"/>
          <w:szCs w:val="28"/>
        </w:rPr>
      </w:pPr>
      <w:r>
        <w:rPr>
          <w:sz w:val="28"/>
          <w:szCs w:val="28"/>
        </w:rPr>
        <w:t>Ишимбайский район Республики Башкортостан</w:t>
      </w:r>
    </w:p>
    <w:p w:rsidR="00325AD1" w:rsidRDefault="00325AD1" w:rsidP="00325AD1">
      <w:pPr>
        <w:pStyle w:val="a5"/>
        <w:tabs>
          <w:tab w:val="left" w:pos="851"/>
        </w:tabs>
        <w:spacing w:line="240" w:lineRule="auto"/>
        <w:ind w:firstLine="567"/>
        <w:rPr>
          <w:szCs w:val="28"/>
        </w:rPr>
      </w:pPr>
    </w:p>
    <w:p w:rsidR="00325AD1" w:rsidRPr="00325AD1" w:rsidRDefault="00325AD1" w:rsidP="00325AD1">
      <w:pPr>
        <w:pStyle w:val="a5"/>
        <w:tabs>
          <w:tab w:val="left" w:pos="851"/>
        </w:tabs>
        <w:spacing w:line="240" w:lineRule="auto"/>
        <w:ind w:firstLine="567"/>
        <w:rPr>
          <w:szCs w:val="28"/>
        </w:rPr>
      </w:pPr>
      <w:r w:rsidRPr="00325AD1">
        <w:rPr>
          <w:szCs w:val="28"/>
        </w:rPr>
        <w:t xml:space="preserve">В соответствии письма Министерства образования Республики Башкортостан от 16 декабря 2024 г. №11-11/331 «Для руководства в работе», во </w:t>
      </w:r>
      <w:bookmarkStart w:id="1" w:name="_Hlk192085920"/>
      <w:r w:rsidRPr="00325AD1">
        <w:rPr>
          <w:szCs w:val="28"/>
        </w:rPr>
        <w:t>исполнение Решений Совета муниципального района Ишимбайский район Республики Башкортостан от 04 марта 2025 года № 7-116, 7-117, 7-118, 7-120</w:t>
      </w:r>
      <w:bookmarkEnd w:id="1"/>
      <w:r w:rsidRPr="00325AD1">
        <w:rPr>
          <w:szCs w:val="28"/>
        </w:rPr>
        <w:t xml:space="preserve"> и в целях соблюдения денежных норм по источникам финансирования при организации горячего школьного питания в муниципальных общеобразовательных организациях муниципального района Ишимбайский район РБ, п р и к а з ы в а ю:</w:t>
      </w:r>
    </w:p>
    <w:p w:rsidR="00325AD1" w:rsidRPr="00325AD1" w:rsidRDefault="00325AD1" w:rsidP="00325AD1">
      <w:pPr>
        <w:pStyle w:val="a5"/>
        <w:tabs>
          <w:tab w:val="left" w:pos="851"/>
        </w:tabs>
        <w:spacing w:line="240" w:lineRule="auto"/>
        <w:ind w:firstLine="567"/>
        <w:rPr>
          <w:szCs w:val="28"/>
        </w:rPr>
      </w:pPr>
    </w:p>
    <w:p w:rsidR="00325AD1" w:rsidRPr="00325AD1" w:rsidRDefault="00325AD1" w:rsidP="00325AD1">
      <w:pPr>
        <w:pStyle w:val="a5"/>
        <w:tabs>
          <w:tab w:val="left" w:pos="851"/>
        </w:tabs>
        <w:spacing w:line="240" w:lineRule="auto"/>
        <w:ind w:firstLine="567"/>
        <w:rPr>
          <w:szCs w:val="28"/>
        </w:rPr>
      </w:pPr>
      <w:r w:rsidRPr="00325AD1">
        <w:rPr>
          <w:szCs w:val="28"/>
        </w:rPr>
        <w:t>1.</w:t>
      </w:r>
      <w:r>
        <w:rPr>
          <w:szCs w:val="28"/>
        </w:rPr>
        <w:tab/>
      </w:r>
      <w:r w:rsidRPr="00325AD1">
        <w:rPr>
          <w:szCs w:val="28"/>
        </w:rPr>
        <w:t>Установить с 01 марта 2025 г. размер стоимости питания в день для льготных категорий, во исполнение Решений Совета муниципального района Ишимбайский район Республики Башкортостан от 04 марта 2025 года № 7-116, 7-117, 7-118, 7-120.</w:t>
      </w:r>
      <w:r w:rsidRPr="00325AD1">
        <w:rPr>
          <w:szCs w:val="28"/>
        </w:rPr>
        <w:tab/>
      </w:r>
    </w:p>
    <w:p w:rsidR="00325AD1" w:rsidRPr="00325AD1" w:rsidRDefault="00325AD1" w:rsidP="00325AD1">
      <w:pPr>
        <w:tabs>
          <w:tab w:val="left" w:pos="851"/>
          <w:tab w:val="left" w:pos="2700"/>
        </w:tabs>
        <w:ind w:firstLine="567"/>
        <w:jc w:val="both"/>
        <w:rPr>
          <w:sz w:val="28"/>
          <w:szCs w:val="28"/>
        </w:rPr>
      </w:pPr>
      <w:r w:rsidRPr="00325AD1">
        <w:rPr>
          <w:sz w:val="28"/>
          <w:szCs w:val="28"/>
        </w:rPr>
        <w:t>2.</w:t>
      </w:r>
      <w:r w:rsidRPr="00325AD1">
        <w:rPr>
          <w:sz w:val="28"/>
          <w:szCs w:val="28"/>
        </w:rPr>
        <w:tab/>
        <w:t>Возложить персональную ответственность на руководителей, ответственных лиц по организации горячего питания льготных категорий в муниципальных общеобразовательных организациях.</w:t>
      </w:r>
    </w:p>
    <w:p w:rsidR="00325AD1" w:rsidRPr="00325AD1" w:rsidRDefault="00325AD1" w:rsidP="00325AD1">
      <w:pPr>
        <w:tabs>
          <w:tab w:val="left" w:pos="851"/>
          <w:tab w:val="left" w:pos="2700"/>
        </w:tabs>
        <w:ind w:firstLine="567"/>
        <w:jc w:val="both"/>
        <w:rPr>
          <w:sz w:val="28"/>
          <w:szCs w:val="28"/>
        </w:rPr>
      </w:pPr>
      <w:r w:rsidRPr="00325AD1">
        <w:rPr>
          <w:sz w:val="28"/>
          <w:szCs w:val="28"/>
        </w:rPr>
        <w:t>3.</w:t>
      </w:r>
      <w:r w:rsidRPr="00325AD1">
        <w:rPr>
          <w:sz w:val="28"/>
          <w:szCs w:val="28"/>
        </w:rPr>
        <w:tab/>
        <w:t>Руководителям общеобразовательных организаций:</w:t>
      </w:r>
    </w:p>
    <w:p w:rsidR="00325AD1" w:rsidRPr="00325AD1" w:rsidRDefault="00325AD1" w:rsidP="00325AD1">
      <w:pPr>
        <w:tabs>
          <w:tab w:val="left" w:pos="851"/>
          <w:tab w:val="left" w:pos="2700"/>
        </w:tabs>
        <w:ind w:firstLine="851"/>
        <w:jc w:val="both"/>
        <w:rPr>
          <w:sz w:val="28"/>
          <w:szCs w:val="28"/>
        </w:rPr>
      </w:pPr>
      <w:r w:rsidRPr="00325AD1">
        <w:rPr>
          <w:sz w:val="28"/>
          <w:szCs w:val="28"/>
        </w:rPr>
        <w:t>3.1. Обеспечить контроль за работой школьных столовых по выполнению установленных размеров стоимости питания в день на одного обучающегося:</w:t>
      </w:r>
    </w:p>
    <w:p w:rsidR="00325AD1" w:rsidRPr="00325AD1" w:rsidRDefault="00325AD1" w:rsidP="00325AD1">
      <w:pPr>
        <w:tabs>
          <w:tab w:val="left" w:pos="851"/>
          <w:tab w:val="left" w:pos="2700"/>
        </w:tabs>
        <w:ind w:firstLine="851"/>
        <w:jc w:val="both"/>
        <w:rPr>
          <w:sz w:val="28"/>
          <w:szCs w:val="28"/>
        </w:rPr>
      </w:pPr>
      <w:r w:rsidRPr="00325AD1">
        <w:rPr>
          <w:sz w:val="28"/>
          <w:szCs w:val="28"/>
        </w:rPr>
        <w:t>- 78,02 руб. ТЖС;</w:t>
      </w:r>
    </w:p>
    <w:p w:rsidR="00325AD1" w:rsidRPr="00325AD1" w:rsidRDefault="00325AD1" w:rsidP="00325AD1">
      <w:pPr>
        <w:tabs>
          <w:tab w:val="left" w:pos="851"/>
          <w:tab w:val="left" w:pos="2700"/>
        </w:tabs>
        <w:ind w:firstLine="851"/>
        <w:jc w:val="both"/>
        <w:rPr>
          <w:sz w:val="28"/>
          <w:szCs w:val="28"/>
        </w:rPr>
      </w:pPr>
      <w:r w:rsidRPr="00325AD1">
        <w:rPr>
          <w:sz w:val="28"/>
          <w:szCs w:val="28"/>
        </w:rPr>
        <w:t>- общеобразовательные организации, имеющиеся в своем составе интернат (6 ти разовое питание ОВЗ, инвалиды 341,24 руб., и остальные на 341,24 руб. (191,24 МР+ 150 РП), опека (341,24 руб. МР);</w:t>
      </w:r>
    </w:p>
    <w:p w:rsidR="00325AD1" w:rsidRPr="00325AD1" w:rsidRDefault="00325AD1" w:rsidP="00325AD1">
      <w:pPr>
        <w:tabs>
          <w:tab w:val="left" w:pos="851"/>
          <w:tab w:val="left" w:pos="2700"/>
        </w:tabs>
        <w:ind w:firstLine="851"/>
        <w:jc w:val="both"/>
        <w:rPr>
          <w:sz w:val="28"/>
          <w:szCs w:val="28"/>
        </w:rPr>
      </w:pPr>
      <w:r w:rsidRPr="00325AD1">
        <w:rPr>
          <w:sz w:val="28"/>
          <w:szCs w:val="28"/>
        </w:rPr>
        <w:t>За счет средств родителей (законных представителей) на одного обучающегося в день:</w:t>
      </w:r>
    </w:p>
    <w:p w:rsidR="00325AD1" w:rsidRPr="00325AD1" w:rsidRDefault="00325AD1" w:rsidP="00325AD1">
      <w:pPr>
        <w:tabs>
          <w:tab w:val="left" w:pos="851"/>
          <w:tab w:val="left" w:pos="2700"/>
        </w:tabs>
        <w:ind w:firstLine="851"/>
        <w:jc w:val="both"/>
        <w:rPr>
          <w:sz w:val="28"/>
          <w:szCs w:val="28"/>
        </w:rPr>
      </w:pPr>
      <w:r w:rsidRPr="00325AD1">
        <w:rPr>
          <w:sz w:val="28"/>
          <w:szCs w:val="28"/>
        </w:rPr>
        <w:t>- 78,02 руб. М/обеспеченные (39,01 руб. РП+39,01 бюджет МР ИР РБ);</w:t>
      </w:r>
    </w:p>
    <w:p w:rsidR="00325AD1" w:rsidRPr="00325AD1" w:rsidRDefault="00325AD1" w:rsidP="00325AD1">
      <w:pPr>
        <w:tabs>
          <w:tab w:val="left" w:pos="851"/>
          <w:tab w:val="left" w:pos="2700"/>
        </w:tabs>
        <w:ind w:firstLine="851"/>
        <w:jc w:val="both"/>
        <w:rPr>
          <w:sz w:val="28"/>
          <w:szCs w:val="28"/>
        </w:rPr>
      </w:pPr>
      <w:r w:rsidRPr="00325AD1">
        <w:rPr>
          <w:sz w:val="28"/>
          <w:szCs w:val="28"/>
        </w:rPr>
        <w:t>3.2. Провести целенаправленную работу с организаторами питания (согласно договору) по согласованию и практическому использованию меню. Допускается частичная корректировка при наличии акта замены блюд.</w:t>
      </w:r>
    </w:p>
    <w:p w:rsidR="00325AD1" w:rsidRPr="00325AD1" w:rsidRDefault="00325AD1" w:rsidP="00325AD1">
      <w:pPr>
        <w:tabs>
          <w:tab w:val="left" w:pos="851"/>
          <w:tab w:val="left" w:pos="2700"/>
        </w:tabs>
        <w:ind w:firstLine="851"/>
        <w:jc w:val="both"/>
        <w:rPr>
          <w:sz w:val="28"/>
          <w:szCs w:val="28"/>
        </w:rPr>
      </w:pPr>
      <w:r w:rsidRPr="00325AD1">
        <w:rPr>
          <w:sz w:val="28"/>
          <w:szCs w:val="28"/>
        </w:rPr>
        <w:lastRenderedPageBreak/>
        <w:t>3.3. Организовать постоянную работу с операторами горячего питания по качеству поступающего сырья и доброкачественной пищи согласно утвержденному и рекомендованному рациону обучающимся;</w:t>
      </w:r>
    </w:p>
    <w:p w:rsidR="00325AD1" w:rsidRPr="00325AD1" w:rsidRDefault="00325AD1" w:rsidP="00325AD1">
      <w:pPr>
        <w:tabs>
          <w:tab w:val="left" w:pos="851"/>
        </w:tabs>
        <w:ind w:firstLine="851"/>
        <w:jc w:val="both"/>
        <w:rPr>
          <w:sz w:val="28"/>
          <w:szCs w:val="28"/>
        </w:rPr>
      </w:pPr>
      <w:r w:rsidRPr="00325AD1">
        <w:rPr>
          <w:sz w:val="28"/>
          <w:szCs w:val="28"/>
        </w:rPr>
        <w:t xml:space="preserve">3.4. Осуществлять совместно с бракеражной комиссией общественно-административный контроль (родительский) за организацией и качеством питания в школе. Контролировать соответствие ежедневного меню утвержденному. Членами бракеражной комиссии, отражать фактический рацион в журнале бракеража готовых блюд, ежедневно; </w:t>
      </w:r>
    </w:p>
    <w:p w:rsidR="00325AD1" w:rsidRPr="00325AD1" w:rsidRDefault="00325AD1" w:rsidP="00325AD1">
      <w:pPr>
        <w:tabs>
          <w:tab w:val="left" w:pos="851"/>
        </w:tabs>
        <w:ind w:firstLine="851"/>
        <w:jc w:val="both"/>
        <w:rPr>
          <w:sz w:val="28"/>
          <w:szCs w:val="28"/>
        </w:rPr>
      </w:pPr>
      <w:r w:rsidRPr="00325AD1">
        <w:rPr>
          <w:sz w:val="28"/>
          <w:szCs w:val="28"/>
        </w:rPr>
        <w:t>3.5. Улучшить консультационную и пропагандистскую работу о «здоровом питании» среди обучающихся и их родителей (законных представителей);</w:t>
      </w:r>
    </w:p>
    <w:p w:rsidR="00325AD1" w:rsidRPr="00325AD1" w:rsidRDefault="00325AD1" w:rsidP="00325AD1">
      <w:pPr>
        <w:tabs>
          <w:tab w:val="left" w:pos="851"/>
        </w:tabs>
        <w:ind w:firstLine="851"/>
        <w:jc w:val="both"/>
        <w:rPr>
          <w:sz w:val="28"/>
          <w:szCs w:val="28"/>
        </w:rPr>
      </w:pPr>
      <w:r w:rsidRPr="00325AD1">
        <w:rPr>
          <w:sz w:val="28"/>
          <w:szCs w:val="28"/>
        </w:rPr>
        <w:t>3.6. Рассмотреть данный вопрос на общих родительских собраниях с привлечением медицинских работников, операторов питания;</w:t>
      </w:r>
    </w:p>
    <w:p w:rsidR="00325AD1" w:rsidRPr="00325AD1" w:rsidRDefault="00325AD1" w:rsidP="00325AD1">
      <w:pPr>
        <w:tabs>
          <w:tab w:val="left" w:pos="851"/>
        </w:tabs>
        <w:ind w:firstLine="851"/>
        <w:jc w:val="both"/>
        <w:rPr>
          <w:sz w:val="28"/>
          <w:szCs w:val="28"/>
        </w:rPr>
      </w:pPr>
      <w:r w:rsidRPr="00325AD1">
        <w:rPr>
          <w:sz w:val="28"/>
          <w:szCs w:val="28"/>
        </w:rPr>
        <w:t>3.7. Обеспечить активную работу с родителями (законными представителями) с родительской общественностью в части повышения качества питания обучающихся;</w:t>
      </w:r>
    </w:p>
    <w:p w:rsidR="00325AD1" w:rsidRPr="00325AD1" w:rsidRDefault="00325AD1" w:rsidP="00325AD1">
      <w:pPr>
        <w:tabs>
          <w:tab w:val="left" w:pos="851"/>
        </w:tabs>
        <w:ind w:firstLine="851"/>
        <w:jc w:val="both"/>
        <w:rPr>
          <w:sz w:val="28"/>
          <w:szCs w:val="28"/>
        </w:rPr>
      </w:pPr>
      <w:r w:rsidRPr="00325AD1">
        <w:rPr>
          <w:sz w:val="28"/>
          <w:szCs w:val="28"/>
        </w:rPr>
        <w:t>3.8. Продолжить работу в части родительского контроля с функционалом «вопрос/предложение по питанию» в подсистеме «Образование» ГИС «Единая электронная образовательная среда РБ».</w:t>
      </w:r>
    </w:p>
    <w:p w:rsidR="00325AD1" w:rsidRPr="00325AD1" w:rsidRDefault="00325AD1" w:rsidP="00325AD1">
      <w:pPr>
        <w:tabs>
          <w:tab w:val="left" w:pos="851"/>
          <w:tab w:val="left" w:pos="2700"/>
        </w:tabs>
        <w:ind w:firstLine="567"/>
        <w:jc w:val="both"/>
        <w:rPr>
          <w:sz w:val="28"/>
          <w:szCs w:val="28"/>
        </w:rPr>
      </w:pPr>
      <w:r w:rsidRPr="00325AD1">
        <w:rPr>
          <w:sz w:val="28"/>
          <w:szCs w:val="28"/>
        </w:rPr>
        <w:t>4.</w:t>
      </w:r>
      <w:r w:rsidRPr="00325AD1">
        <w:rPr>
          <w:sz w:val="28"/>
          <w:szCs w:val="28"/>
        </w:rPr>
        <w:tab/>
      </w:r>
      <w:r w:rsidRPr="00325AD1">
        <w:rPr>
          <w:iCs/>
          <w:color w:val="000000"/>
          <w:sz w:val="28"/>
          <w:szCs w:val="28"/>
        </w:rPr>
        <w:t>Контроль за исполнением данного приказа оставляю за собой.</w:t>
      </w:r>
    </w:p>
    <w:p w:rsidR="00C37703" w:rsidRDefault="00C37703" w:rsidP="00C37703">
      <w:pPr>
        <w:ind w:firstLine="567"/>
        <w:rPr>
          <w:sz w:val="28"/>
          <w:szCs w:val="28"/>
        </w:rPr>
      </w:pPr>
    </w:p>
    <w:p w:rsidR="001D36A2" w:rsidRPr="00AA3D55" w:rsidRDefault="001D36A2" w:rsidP="00C37703">
      <w:pPr>
        <w:ind w:firstLine="567"/>
        <w:rPr>
          <w:sz w:val="26"/>
          <w:szCs w:val="26"/>
          <w:lang w:val="be-BY"/>
        </w:rPr>
      </w:pPr>
    </w:p>
    <w:p w:rsidR="00D02DB8" w:rsidRPr="00D02DB8" w:rsidRDefault="00D02DB8" w:rsidP="00C37703">
      <w:pPr>
        <w:ind w:firstLine="567"/>
        <w:rPr>
          <w:sz w:val="26"/>
          <w:szCs w:val="26"/>
          <w:lang w:val="be-BY"/>
        </w:rPr>
      </w:pPr>
    </w:p>
    <w:p w:rsidR="00C37703" w:rsidRDefault="00C37703" w:rsidP="00C37703">
      <w:pPr>
        <w:ind w:firstLine="567"/>
        <w:rPr>
          <w:sz w:val="28"/>
          <w:szCs w:val="28"/>
        </w:rPr>
      </w:pPr>
      <w:r>
        <w:rPr>
          <w:sz w:val="28"/>
          <w:szCs w:val="28"/>
        </w:rPr>
        <w:t>Начальник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И.И. Исмагилов</w:t>
      </w:r>
    </w:p>
    <w:p w:rsidR="00C37703" w:rsidRDefault="00C37703" w:rsidP="00C37703">
      <w:pPr>
        <w:rPr>
          <w:sz w:val="18"/>
          <w:szCs w:val="18"/>
        </w:rPr>
      </w:pPr>
      <w:r>
        <w:rPr>
          <w:sz w:val="18"/>
          <w:szCs w:val="18"/>
        </w:rPr>
        <w:t>Копия верна</w:t>
      </w:r>
    </w:p>
    <w:p w:rsidR="00C37703" w:rsidRDefault="00C37703" w:rsidP="00C37703">
      <w:pPr>
        <w:rPr>
          <w:sz w:val="18"/>
          <w:szCs w:val="18"/>
        </w:rPr>
      </w:pPr>
    </w:p>
    <w:p w:rsidR="00C37703" w:rsidRDefault="00C37703" w:rsidP="00C37703">
      <w:pPr>
        <w:sectPr w:rsidR="00C37703" w:rsidSect="00C37703">
          <w:type w:val="continuous"/>
          <w:pgSz w:w="11909" w:h="16834"/>
          <w:pgMar w:top="679" w:right="809" w:bottom="272" w:left="1701" w:header="720" w:footer="720" w:gutter="0"/>
          <w:cols w:space="720"/>
        </w:sectPr>
      </w:pPr>
    </w:p>
    <w:p w:rsidR="00EC402E" w:rsidRDefault="00EC402E" w:rsidP="00EC402E">
      <w:pPr>
        <w:pStyle w:val="af0"/>
        <w:ind w:left="7371"/>
        <w:jc w:val="left"/>
        <w:rPr>
          <w:sz w:val="22"/>
          <w:szCs w:val="22"/>
        </w:rPr>
      </w:pPr>
      <w:r>
        <w:rPr>
          <w:sz w:val="22"/>
          <w:szCs w:val="22"/>
        </w:rPr>
        <w:lastRenderedPageBreak/>
        <w:t xml:space="preserve">Приложение </w:t>
      </w:r>
      <w:r w:rsidR="00F40E60">
        <w:rPr>
          <w:sz w:val="22"/>
          <w:szCs w:val="22"/>
        </w:rPr>
        <w:t>1</w:t>
      </w:r>
    </w:p>
    <w:p w:rsidR="00EC402E" w:rsidRDefault="00EC402E" w:rsidP="00EC402E">
      <w:pPr>
        <w:pStyle w:val="af0"/>
        <w:ind w:left="7371"/>
        <w:jc w:val="left"/>
        <w:rPr>
          <w:sz w:val="22"/>
          <w:szCs w:val="22"/>
        </w:rPr>
      </w:pPr>
      <w:r>
        <w:rPr>
          <w:sz w:val="22"/>
          <w:szCs w:val="22"/>
        </w:rPr>
        <w:t xml:space="preserve">к приказу МКУ </w:t>
      </w:r>
      <w:r w:rsidR="007E540F">
        <w:rPr>
          <w:sz w:val="22"/>
          <w:szCs w:val="22"/>
        </w:rPr>
        <w:t>У</w:t>
      </w:r>
      <w:r>
        <w:rPr>
          <w:sz w:val="22"/>
          <w:szCs w:val="22"/>
        </w:rPr>
        <w:t>О</w:t>
      </w:r>
    </w:p>
    <w:p w:rsidR="00EC402E" w:rsidRDefault="00F71269" w:rsidP="00EC402E">
      <w:pPr>
        <w:pStyle w:val="af0"/>
        <w:ind w:left="7371"/>
        <w:jc w:val="left"/>
        <w:rPr>
          <w:sz w:val="22"/>
          <w:szCs w:val="22"/>
        </w:rPr>
      </w:pPr>
      <w:r>
        <w:rPr>
          <w:sz w:val="22"/>
          <w:szCs w:val="22"/>
        </w:rPr>
        <w:t>от</w:t>
      </w:r>
      <w:r w:rsidR="0018241F">
        <w:rPr>
          <w:sz w:val="22"/>
          <w:szCs w:val="22"/>
        </w:rPr>
        <w:t xml:space="preserve"> </w:t>
      </w:r>
      <w:r w:rsidR="000850EA">
        <w:rPr>
          <w:sz w:val="22"/>
          <w:szCs w:val="22"/>
        </w:rPr>
        <w:t>.</w:t>
      </w:r>
      <w:r w:rsidR="008701D4">
        <w:rPr>
          <w:sz w:val="22"/>
          <w:szCs w:val="22"/>
        </w:rPr>
        <w:t>0</w:t>
      </w:r>
      <w:r w:rsidR="003C1EF4">
        <w:rPr>
          <w:sz w:val="22"/>
          <w:szCs w:val="22"/>
        </w:rPr>
        <w:t>3</w:t>
      </w:r>
      <w:r w:rsidR="008701D4">
        <w:rPr>
          <w:sz w:val="22"/>
          <w:szCs w:val="22"/>
        </w:rPr>
        <w:t>.</w:t>
      </w:r>
      <w:r w:rsidR="00251408">
        <w:rPr>
          <w:sz w:val="22"/>
          <w:szCs w:val="22"/>
        </w:rPr>
        <w:t>20</w:t>
      </w:r>
      <w:r w:rsidR="008701D4">
        <w:rPr>
          <w:sz w:val="22"/>
          <w:szCs w:val="22"/>
        </w:rPr>
        <w:t>2</w:t>
      </w:r>
      <w:r w:rsidR="001D36A2">
        <w:rPr>
          <w:sz w:val="22"/>
          <w:szCs w:val="22"/>
        </w:rPr>
        <w:t>5</w:t>
      </w:r>
      <w:r w:rsidR="00EC402E">
        <w:rPr>
          <w:sz w:val="22"/>
          <w:szCs w:val="22"/>
        </w:rPr>
        <w:t>г. №</w:t>
      </w:r>
    </w:p>
    <w:p w:rsidR="003C1EF4" w:rsidRDefault="003C1EF4" w:rsidP="00EC402E">
      <w:pPr>
        <w:pStyle w:val="af0"/>
        <w:ind w:left="7371"/>
        <w:jc w:val="left"/>
        <w:rPr>
          <w:sz w:val="22"/>
          <w:szCs w:val="22"/>
        </w:rPr>
      </w:pPr>
    </w:p>
    <w:p w:rsidR="003C1EF4" w:rsidRDefault="003C1EF4" w:rsidP="00EC402E">
      <w:pPr>
        <w:pStyle w:val="af0"/>
        <w:ind w:left="7371"/>
        <w:jc w:val="left"/>
        <w:rPr>
          <w:sz w:val="22"/>
          <w:szCs w:val="22"/>
        </w:rPr>
      </w:pPr>
    </w:p>
    <w:sectPr w:rsidR="003C1EF4" w:rsidSect="00EA1A14">
      <w:pgSz w:w="11909" w:h="16834"/>
      <w:pgMar w:top="679" w:right="809" w:bottom="272"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E1F" w:rsidRDefault="00372E1F">
      <w:r>
        <w:separator/>
      </w:r>
    </w:p>
  </w:endnote>
  <w:endnote w:type="continuationSeparator" w:id="0">
    <w:p w:rsidR="00372E1F" w:rsidRDefault="0037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DejaVu Sans">
    <w:charset w:val="CC"/>
    <w:family w:val="swiss"/>
    <w:pitch w:val="variable"/>
    <w:sig w:usb0="E7002EFF" w:usb1="D200FDFF" w:usb2="0A2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E1F" w:rsidRDefault="00372E1F">
      <w:r>
        <w:separator/>
      </w:r>
    </w:p>
  </w:footnote>
  <w:footnote w:type="continuationSeparator" w:id="0">
    <w:p w:rsidR="00372E1F" w:rsidRDefault="00372E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962CD"/>
    <w:multiLevelType w:val="hybridMultilevel"/>
    <w:tmpl w:val="645ECCCE"/>
    <w:lvl w:ilvl="0" w:tplc="E4426A24">
      <w:start w:val="1"/>
      <w:numFmt w:val="decimal"/>
      <w:lvlText w:val="%1."/>
      <w:lvlJc w:val="left"/>
      <w:pPr>
        <w:tabs>
          <w:tab w:val="num" w:pos="1813"/>
        </w:tabs>
        <w:ind w:left="1813" w:hanging="110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12"/>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1B07"/>
    <w:rsid w:val="00003806"/>
    <w:rsid w:val="00003819"/>
    <w:rsid w:val="00005A0D"/>
    <w:rsid w:val="000065CB"/>
    <w:rsid w:val="0001023B"/>
    <w:rsid w:val="00010C49"/>
    <w:rsid w:val="00012E7E"/>
    <w:rsid w:val="00013D26"/>
    <w:rsid w:val="000143BA"/>
    <w:rsid w:val="000166F3"/>
    <w:rsid w:val="00016ECE"/>
    <w:rsid w:val="00017021"/>
    <w:rsid w:val="00020A95"/>
    <w:rsid w:val="000211A9"/>
    <w:rsid w:val="000223F8"/>
    <w:rsid w:val="000226BB"/>
    <w:rsid w:val="00023696"/>
    <w:rsid w:val="00023D6A"/>
    <w:rsid w:val="000258B1"/>
    <w:rsid w:val="00025958"/>
    <w:rsid w:val="000267A7"/>
    <w:rsid w:val="00030A95"/>
    <w:rsid w:val="0003142C"/>
    <w:rsid w:val="00034493"/>
    <w:rsid w:val="00034FC9"/>
    <w:rsid w:val="00036453"/>
    <w:rsid w:val="00036F29"/>
    <w:rsid w:val="00037C22"/>
    <w:rsid w:val="00040623"/>
    <w:rsid w:val="00041109"/>
    <w:rsid w:val="00042083"/>
    <w:rsid w:val="000420E8"/>
    <w:rsid w:val="0004241F"/>
    <w:rsid w:val="000425A9"/>
    <w:rsid w:val="00043BCD"/>
    <w:rsid w:val="000501A5"/>
    <w:rsid w:val="00051C27"/>
    <w:rsid w:val="00051CF1"/>
    <w:rsid w:val="000520EF"/>
    <w:rsid w:val="000559AE"/>
    <w:rsid w:val="000560FF"/>
    <w:rsid w:val="00057E82"/>
    <w:rsid w:val="000600C6"/>
    <w:rsid w:val="00060534"/>
    <w:rsid w:val="00060FA8"/>
    <w:rsid w:val="000611F5"/>
    <w:rsid w:val="000614B9"/>
    <w:rsid w:val="00061B83"/>
    <w:rsid w:val="00062298"/>
    <w:rsid w:val="0006384F"/>
    <w:rsid w:val="00065339"/>
    <w:rsid w:val="00065366"/>
    <w:rsid w:val="00065E40"/>
    <w:rsid w:val="00065EC3"/>
    <w:rsid w:val="000671C8"/>
    <w:rsid w:val="000673FB"/>
    <w:rsid w:val="000675CE"/>
    <w:rsid w:val="00067A19"/>
    <w:rsid w:val="00070195"/>
    <w:rsid w:val="00070F16"/>
    <w:rsid w:val="00071269"/>
    <w:rsid w:val="0007150C"/>
    <w:rsid w:val="0007225B"/>
    <w:rsid w:val="00073FFF"/>
    <w:rsid w:val="000740ED"/>
    <w:rsid w:val="00074144"/>
    <w:rsid w:val="000749DD"/>
    <w:rsid w:val="00074EE6"/>
    <w:rsid w:val="00077194"/>
    <w:rsid w:val="00077235"/>
    <w:rsid w:val="000779E8"/>
    <w:rsid w:val="00077B7C"/>
    <w:rsid w:val="00080858"/>
    <w:rsid w:val="00080D76"/>
    <w:rsid w:val="00081391"/>
    <w:rsid w:val="0008326A"/>
    <w:rsid w:val="0008329B"/>
    <w:rsid w:val="0008420F"/>
    <w:rsid w:val="000842E8"/>
    <w:rsid w:val="000847C4"/>
    <w:rsid w:val="00084AAD"/>
    <w:rsid w:val="000850EA"/>
    <w:rsid w:val="00085798"/>
    <w:rsid w:val="00085AB8"/>
    <w:rsid w:val="00085BDD"/>
    <w:rsid w:val="00090C71"/>
    <w:rsid w:val="00091B04"/>
    <w:rsid w:val="00093D8F"/>
    <w:rsid w:val="00094127"/>
    <w:rsid w:val="00094433"/>
    <w:rsid w:val="0009463B"/>
    <w:rsid w:val="00096212"/>
    <w:rsid w:val="000A007D"/>
    <w:rsid w:val="000A1AF7"/>
    <w:rsid w:val="000A2E3D"/>
    <w:rsid w:val="000A3149"/>
    <w:rsid w:val="000A3700"/>
    <w:rsid w:val="000A3B0C"/>
    <w:rsid w:val="000A3C3B"/>
    <w:rsid w:val="000A4314"/>
    <w:rsid w:val="000B0D5C"/>
    <w:rsid w:val="000B1724"/>
    <w:rsid w:val="000B2B8A"/>
    <w:rsid w:val="000B34AE"/>
    <w:rsid w:val="000B4469"/>
    <w:rsid w:val="000B5228"/>
    <w:rsid w:val="000B54C7"/>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4F91"/>
    <w:rsid w:val="000D5E13"/>
    <w:rsid w:val="000D7CFA"/>
    <w:rsid w:val="000D7D88"/>
    <w:rsid w:val="000E0CCA"/>
    <w:rsid w:val="000E135F"/>
    <w:rsid w:val="000E2D71"/>
    <w:rsid w:val="000E3829"/>
    <w:rsid w:val="000E3D3D"/>
    <w:rsid w:val="000E3EC1"/>
    <w:rsid w:val="000E5260"/>
    <w:rsid w:val="000E5CDE"/>
    <w:rsid w:val="000E751B"/>
    <w:rsid w:val="000E790D"/>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6C23"/>
    <w:rsid w:val="00106F47"/>
    <w:rsid w:val="00107277"/>
    <w:rsid w:val="00110449"/>
    <w:rsid w:val="001125CB"/>
    <w:rsid w:val="00112806"/>
    <w:rsid w:val="00112CC8"/>
    <w:rsid w:val="00113A5C"/>
    <w:rsid w:val="001148B0"/>
    <w:rsid w:val="00114A90"/>
    <w:rsid w:val="001157D3"/>
    <w:rsid w:val="00116689"/>
    <w:rsid w:val="001170A2"/>
    <w:rsid w:val="00120103"/>
    <w:rsid w:val="00122453"/>
    <w:rsid w:val="001237C4"/>
    <w:rsid w:val="00123D14"/>
    <w:rsid w:val="00123F49"/>
    <w:rsid w:val="00124671"/>
    <w:rsid w:val="0012675A"/>
    <w:rsid w:val="00126D90"/>
    <w:rsid w:val="00127492"/>
    <w:rsid w:val="00127548"/>
    <w:rsid w:val="00127EC0"/>
    <w:rsid w:val="0013158B"/>
    <w:rsid w:val="00131B59"/>
    <w:rsid w:val="00131C41"/>
    <w:rsid w:val="0013376F"/>
    <w:rsid w:val="00133C4B"/>
    <w:rsid w:val="00133DC1"/>
    <w:rsid w:val="00134F8E"/>
    <w:rsid w:val="00135352"/>
    <w:rsid w:val="00135396"/>
    <w:rsid w:val="0013701F"/>
    <w:rsid w:val="001407D9"/>
    <w:rsid w:val="00140FD2"/>
    <w:rsid w:val="00141448"/>
    <w:rsid w:val="00141B4F"/>
    <w:rsid w:val="001424CC"/>
    <w:rsid w:val="00143789"/>
    <w:rsid w:val="00143FA1"/>
    <w:rsid w:val="00144154"/>
    <w:rsid w:val="00144DC4"/>
    <w:rsid w:val="001451D8"/>
    <w:rsid w:val="001456AC"/>
    <w:rsid w:val="001456F5"/>
    <w:rsid w:val="00145AA9"/>
    <w:rsid w:val="00146103"/>
    <w:rsid w:val="0014637A"/>
    <w:rsid w:val="00147377"/>
    <w:rsid w:val="001503B0"/>
    <w:rsid w:val="00150A5D"/>
    <w:rsid w:val="00150CA3"/>
    <w:rsid w:val="0015108B"/>
    <w:rsid w:val="00152551"/>
    <w:rsid w:val="00152D9B"/>
    <w:rsid w:val="001569C2"/>
    <w:rsid w:val="00157C56"/>
    <w:rsid w:val="00161093"/>
    <w:rsid w:val="00162314"/>
    <w:rsid w:val="00164379"/>
    <w:rsid w:val="0016620C"/>
    <w:rsid w:val="001664FA"/>
    <w:rsid w:val="001702D3"/>
    <w:rsid w:val="0017036F"/>
    <w:rsid w:val="001707F4"/>
    <w:rsid w:val="00171B71"/>
    <w:rsid w:val="00172335"/>
    <w:rsid w:val="001723C6"/>
    <w:rsid w:val="001739A1"/>
    <w:rsid w:val="0017419B"/>
    <w:rsid w:val="001748F4"/>
    <w:rsid w:val="001777BE"/>
    <w:rsid w:val="001779CF"/>
    <w:rsid w:val="00180B35"/>
    <w:rsid w:val="0018241F"/>
    <w:rsid w:val="00183407"/>
    <w:rsid w:val="001841DE"/>
    <w:rsid w:val="0018471D"/>
    <w:rsid w:val="00184C1C"/>
    <w:rsid w:val="001856B4"/>
    <w:rsid w:val="00185AFE"/>
    <w:rsid w:val="001865F2"/>
    <w:rsid w:val="001865F9"/>
    <w:rsid w:val="0018715B"/>
    <w:rsid w:val="001914BF"/>
    <w:rsid w:val="00191503"/>
    <w:rsid w:val="00191888"/>
    <w:rsid w:val="00193166"/>
    <w:rsid w:val="00193710"/>
    <w:rsid w:val="00194427"/>
    <w:rsid w:val="00195927"/>
    <w:rsid w:val="001959BC"/>
    <w:rsid w:val="001A03F0"/>
    <w:rsid w:val="001A0C56"/>
    <w:rsid w:val="001A2726"/>
    <w:rsid w:val="001A3321"/>
    <w:rsid w:val="001A3D57"/>
    <w:rsid w:val="001A52C4"/>
    <w:rsid w:val="001A5781"/>
    <w:rsid w:val="001B10D4"/>
    <w:rsid w:val="001B1A06"/>
    <w:rsid w:val="001B20D9"/>
    <w:rsid w:val="001B3F69"/>
    <w:rsid w:val="001B79D5"/>
    <w:rsid w:val="001B7C41"/>
    <w:rsid w:val="001C1177"/>
    <w:rsid w:val="001C2833"/>
    <w:rsid w:val="001C29F8"/>
    <w:rsid w:val="001C38B9"/>
    <w:rsid w:val="001C4632"/>
    <w:rsid w:val="001C4899"/>
    <w:rsid w:val="001C4B0A"/>
    <w:rsid w:val="001C4E22"/>
    <w:rsid w:val="001C5697"/>
    <w:rsid w:val="001C77E1"/>
    <w:rsid w:val="001D0AAF"/>
    <w:rsid w:val="001D0DCE"/>
    <w:rsid w:val="001D159C"/>
    <w:rsid w:val="001D1B47"/>
    <w:rsid w:val="001D1BC3"/>
    <w:rsid w:val="001D24DC"/>
    <w:rsid w:val="001D290A"/>
    <w:rsid w:val="001D3556"/>
    <w:rsid w:val="001D3567"/>
    <w:rsid w:val="001D36A2"/>
    <w:rsid w:val="001D4018"/>
    <w:rsid w:val="001D4C9C"/>
    <w:rsid w:val="001D52F1"/>
    <w:rsid w:val="001D5B85"/>
    <w:rsid w:val="001D71D9"/>
    <w:rsid w:val="001D78CD"/>
    <w:rsid w:val="001E0B62"/>
    <w:rsid w:val="001E139C"/>
    <w:rsid w:val="001E1BAF"/>
    <w:rsid w:val="001E1C73"/>
    <w:rsid w:val="001E4241"/>
    <w:rsid w:val="001E5625"/>
    <w:rsid w:val="001E65C1"/>
    <w:rsid w:val="001E6AF3"/>
    <w:rsid w:val="001E6DAD"/>
    <w:rsid w:val="001F0DA6"/>
    <w:rsid w:val="001F152A"/>
    <w:rsid w:val="001F1613"/>
    <w:rsid w:val="001F2D2E"/>
    <w:rsid w:val="001F327C"/>
    <w:rsid w:val="001F3301"/>
    <w:rsid w:val="001F4734"/>
    <w:rsid w:val="001F61D5"/>
    <w:rsid w:val="001F7E78"/>
    <w:rsid w:val="002000F1"/>
    <w:rsid w:val="00200119"/>
    <w:rsid w:val="00201005"/>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3F6"/>
    <w:rsid w:val="00216635"/>
    <w:rsid w:val="00220B1A"/>
    <w:rsid w:val="00222693"/>
    <w:rsid w:val="00225438"/>
    <w:rsid w:val="00225C4A"/>
    <w:rsid w:val="00226453"/>
    <w:rsid w:val="002307F4"/>
    <w:rsid w:val="00231C93"/>
    <w:rsid w:val="00231F37"/>
    <w:rsid w:val="002321EC"/>
    <w:rsid w:val="002329F4"/>
    <w:rsid w:val="0023479E"/>
    <w:rsid w:val="002353A0"/>
    <w:rsid w:val="00235FA2"/>
    <w:rsid w:val="00235FFE"/>
    <w:rsid w:val="00236268"/>
    <w:rsid w:val="002363A5"/>
    <w:rsid w:val="0023661B"/>
    <w:rsid w:val="00236D43"/>
    <w:rsid w:val="002370CC"/>
    <w:rsid w:val="00241708"/>
    <w:rsid w:val="002418F1"/>
    <w:rsid w:val="002424C1"/>
    <w:rsid w:val="00242625"/>
    <w:rsid w:val="00244013"/>
    <w:rsid w:val="00244F0E"/>
    <w:rsid w:val="00246048"/>
    <w:rsid w:val="00246457"/>
    <w:rsid w:val="0024657F"/>
    <w:rsid w:val="00247FF4"/>
    <w:rsid w:val="00251408"/>
    <w:rsid w:val="002527A3"/>
    <w:rsid w:val="002529D4"/>
    <w:rsid w:val="00252D6B"/>
    <w:rsid w:val="00252EB9"/>
    <w:rsid w:val="002565C0"/>
    <w:rsid w:val="0025767F"/>
    <w:rsid w:val="00257F12"/>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81BBA"/>
    <w:rsid w:val="00282807"/>
    <w:rsid w:val="00282C3E"/>
    <w:rsid w:val="00283C9D"/>
    <w:rsid w:val="0028498C"/>
    <w:rsid w:val="00284B03"/>
    <w:rsid w:val="00284E76"/>
    <w:rsid w:val="00285B92"/>
    <w:rsid w:val="00285F2A"/>
    <w:rsid w:val="00286865"/>
    <w:rsid w:val="00286D10"/>
    <w:rsid w:val="00287E19"/>
    <w:rsid w:val="00290312"/>
    <w:rsid w:val="002915AD"/>
    <w:rsid w:val="002935C6"/>
    <w:rsid w:val="00294016"/>
    <w:rsid w:val="0029408D"/>
    <w:rsid w:val="002971DF"/>
    <w:rsid w:val="00297436"/>
    <w:rsid w:val="00297CB3"/>
    <w:rsid w:val="002A23EB"/>
    <w:rsid w:val="002A295C"/>
    <w:rsid w:val="002A2F9B"/>
    <w:rsid w:val="002A3841"/>
    <w:rsid w:val="002A4C16"/>
    <w:rsid w:val="002A4C1E"/>
    <w:rsid w:val="002A4D23"/>
    <w:rsid w:val="002A731D"/>
    <w:rsid w:val="002A7BB8"/>
    <w:rsid w:val="002A7C4C"/>
    <w:rsid w:val="002B1E91"/>
    <w:rsid w:val="002B2307"/>
    <w:rsid w:val="002B2AAD"/>
    <w:rsid w:val="002B33CA"/>
    <w:rsid w:val="002B57F3"/>
    <w:rsid w:val="002B5889"/>
    <w:rsid w:val="002B71C7"/>
    <w:rsid w:val="002B73F4"/>
    <w:rsid w:val="002B7530"/>
    <w:rsid w:val="002B7A27"/>
    <w:rsid w:val="002C1E4A"/>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932"/>
    <w:rsid w:val="002E6EC3"/>
    <w:rsid w:val="002E7FCE"/>
    <w:rsid w:val="002F070A"/>
    <w:rsid w:val="002F0CAB"/>
    <w:rsid w:val="002F1146"/>
    <w:rsid w:val="002F2ED2"/>
    <w:rsid w:val="002F3A05"/>
    <w:rsid w:val="002F3F46"/>
    <w:rsid w:val="002F446B"/>
    <w:rsid w:val="002F49E7"/>
    <w:rsid w:val="002F4B82"/>
    <w:rsid w:val="002F5A05"/>
    <w:rsid w:val="003000D5"/>
    <w:rsid w:val="0030066A"/>
    <w:rsid w:val="00300D6B"/>
    <w:rsid w:val="00303427"/>
    <w:rsid w:val="003042B4"/>
    <w:rsid w:val="00305BC9"/>
    <w:rsid w:val="00307AA5"/>
    <w:rsid w:val="00307EE6"/>
    <w:rsid w:val="00310050"/>
    <w:rsid w:val="003104A7"/>
    <w:rsid w:val="003108D5"/>
    <w:rsid w:val="00311497"/>
    <w:rsid w:val="00311769"/>
    <w:rsid w:val="00311AC2"/>
    <w:rsid w:val="00311FDC"/>
    <w:rsid w:val="003121B2"/>
    <w:rsid w:val="00312B1D"/>
    <w:rsid w:val="00312C3D"/>
    <w:rsid w:val="003145C6"/>
    <w:rsid w:val="00316792"/>
    <w:rsid w:val="003168F2"/>
    <w:rsid w:val="00323E49"/>
    <w:rsid w:val="0032514D"/>
    <w:rsid w:val="00325AD1"/>
    <w:rsid w:val="0032696C"/>
    <w:rsid w:val="00326A2E"/>
    <w:rsid w:val="00327ABC"/>
    <w:rsid w:val="00330078"/>
    <w:rsid w:val="0033125E"/>
    <w:rsid w:val="0033175C"/>
    <w:rsid w:val="0033278F"/>
    <w:rsid w:val="00332B75"/>
    <w:rsid w:val="00333032"/>
    <w:rsid w:val="0033489F"/>
    <w:rsid w:val="003352E1"/>
    <w:rsid w:val="00336573"/>
    <w:rsid w:val="0033749B"/>
    <w:rsid w:val="00340116"/>
    <w:rsid w:val="0034199F"/>
    <w:rsid w:val="00342358"/>
    <w:rsid w:val="00343947"/>
    <w:rsid w:val="00343BD7"/>
    <w:rsid w:val="00344F3E"/>
    <w:rsid w:val="00347BDF"/>
    <w:rsid w:val="00350399"/>
    <w:rsid w:val="00352491"/>
    <w:rsid w:val="003554B2"/>
    <w:rsid w:val="00360127"/>
    <w:rsid w:val="00364191"/>
    <w:rsid w:val="003662E1"/>
    <w:rsid w:val="003666BF"/>
    <w:rsid w:val="00367633"/>
    <w:rsid w:val="0036764D"/>
    <w:rsid w:val="003676D0"/>
    <w:rsid w:val="00370101"/>
    <w:rsid w:val="003704F7"/>
    <w:rsid w:val="003708BE"/>
    <w:rsid w:val="00372160"/>
    <w:rsid w:val="00372A2A"/>
    <w:rsid w:val="00372E1F"/>
    <w:rsid w:val="003750EA"/>
    <w:rsid w:val="00375BF4"/>
    <w:rsid w:val="0037766B"/>
    <w:rsid w:val="00380495"/>
    <w:rsid w:val="00381CC0"/>
    <w:rsid w:val="00382E5A"/>
    <w:rsid w:val="00383BD3"/>
    <w:rsid w:val="00383F46"/>
    <w:rsid w:val="0038623C"/>
    <w:rsid w:val="00386487"/>
    <w:rsid w:val="00390068"/>
    <w:rsid w:val="00390C47"/>
    <w:rsid w:val="0039195E"/>
    <w:rsid w:val="00391E2E"/>
    <w:rsid w:val="003924C5"/>
    <w:rsid w:val="00393283"/>
    <w:rsid w:val="003932E8"/>
    <w:rsid w:val="00394D8C"/>
    <w:rsid w:val="003951B1"/>
    <w:rsid w:val="00396467"/>
    <w:rsid w:val="0039671D"/>
    <w:rsid w:val="00397CF9"/>
    <w:rsid w:val="003A0273"/>
    <w:rsid w:val="003A08D3"/>
    <w:rsid w:val="003A0CCC"/>
    <w:rsid w:val="003A1C92"/>
    <w:rsid w:val="003A2140"/>
    <w:rsid w:val="003A37CC"/>
    <w:rsid w:val="003A490E"/>
    <w:rsid w:val="003A5DCA"/>
    <w:rsid w:val="003A64AC"/>
    <w:rsid w:val="003A6930"/>
    <w:rsid w:val="003A706E"/>
    <w:rsid w:val="003B002D"/>
    <w:rsid w:val="003B0D4D"/>
    <w:rsid w:val="003B1997"/>
    <w:rsid w:val="003B29D6"/>
    <w:rsid w:val="003B3054"/>
    <w:rsid w:val="003B3D22"/>
    <w:rsid w:val="003B6E25"/>
    <w:rsid w:val="003B6F4D"/>
    <w:rsid w:val="003B7987"/>
    <w:rsid w:val="003C0AD9"/>
    <w:rsid w:val="003C0E3D"/>
    <w:rsid w:val="003C126E"/>
    <w:rsid w:val="003C143E"/>
    <w:rsid w:val="003C1B10"/>
    <w:rsid w:val="003C1DBC"/>
    <w:rsid w:val="003C1EF4"/>
    <w:rsid w:val="003C232F"/>
    <w:rsid w:val="003C56A2"/>
    <w:rsid w:val="003C64AE"/>
    <w:rsid w:val="003C7054"/>
    <w:rsid w:val="003D0FC7"/>
    <w:rsid w:val="003D1391"/>
    <w:rsid w:val="003D20B4"/>
    <w:rsid w:val="003D2A44"/>
    <w:rsid w:val="003D5016"/>
    <w:rsid w:val="003D647B"/>
    <w:rsid w:val="003D6DA5"/>
    <w:rsid w:val="003D79D3"/>
    <w:rsid w:val="003D7EF6"/>
    <w:rsid w:val="003E0483"/>
    <w:rsid w:val="003E14B3"/>
    <w:rsid w:val="003E2345"/>
    <w:rsid w:val="003E3618"/>
    <w:rsid w:val="003E38C3"/>
    <w:rsid w:val="003E3916"/>
    <w:rsid w:val="003E428B"/>
    <w:rsid w:val="003E47EE"/>
    <w:rsid w:val="003E48FD"/>
    <w:rsid w:val="003E4E1B"/>
    <w:rsid w:val="003E5BAA"/>
    <w:rsid w:val="003E5EA1"/>
    <w:rsid w:val="003E62C1"/>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2EBE"/>
    <w:rsid w:val="004037BD"/>
    <w:rsid w:val="004042B9"/>
    <w:rsid w:val="00405564"/>
    <w:rsid w:val="004068E8"/>
    <w:rsid w:val="00410234"/>
    <w:rsid w:val="00410763"/>
    <w:rsid w:val="0041120E"/>
    <w:rsid w:val="004138F4"/>
    <w:rsid w:val="00414B03"/>
    <w:rsid w:val="00414F59"/>
    <w:rsid w:val="0041508F"/>
    <w:rsid w:val="0041614A"/>
    <w:rsid w:val="00417972"/>
    <w:rsid w:val="00417CF5"/>
    <w:rsid w:val="0042214A"/>
    <w:rsid w:val="004234E5"/>
    <w:rsid w:val="004236E0"/>
    <w:rsid w:val="004239BF"/>
    <w:rsid w:val="00424315"/>
    <w:rsid w:val="004249C1"/>
    <w:rsid w:val="00425E0D"/>
    <w:rsid w:val="00426319"/>
    <w:rsid w:val="00426D6B"/>
    <w:rsid w:val="00426E7D"/>
    <w:rsid w:val="00427508"/>
    <w:rsid w:val="00427CCE"/>
    <w:rsid w:val="00430E43"/>
    <w:rsid w:val="00431153"/>
    <w:rsid w:val="004312B2"/>
    <w:rsid w:val="0043757C"/>
    <w:rsid w:val="0044001E"/>
    <w:rsid w:val="0044159B"/>
    <w:rsid w:val="004425ED"/>
    <w:rsid w:val="00442910"/>
    <w:rsid w:val="00442979"/>
    <w:rsid w:val="0044315E"/>
    <w:rsid w:val="004433BB"/>
    <w:rsid w:val="0044526A"/>
    <w:rsid w:val="00445C55"/>
    <w:rsid w:val="00446394"/>
    <w:rsid w:val="00446A37"/>
    <w:rsid w:val="00446F23"/>
    <w:rsid w:val="004475DB"/>
    <w:rsid w:val="00450FFE"/>
    <w:rsid w:val="004513B4"/>
    <w:rsid w:val="0045255B"/>
    <w:rsid w:val="004544D1"/>
    <w:rsid w:val="004544F7"/>
    <w:rsid w:val="0045497A"/>
    <w:rsid w:val="00455D3A"/>
    <w:rsid w:val="0046096C"/>
    <w:rsid w:val="00460B52"/>
    <w:rsid w:val="004616FB"/>
    <w:rsid w:val="004619E0"/>
    <w:rsid w:val="00465FBA"/>
    <w:rsid w:val="00466415"/>
    <w:rsid w:val="00466812"/>
    <w:rsid w:val="00466D2F"/>
    <w:rsid w:val="00466F60"/>
    <w:rsid w:val="004675AD"/>
    <w:rsid w:val="004679BA"/>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511"/>
    <w:rsid w:val="004813B7"/>
    <w:rsid w:val="00481A09"/>
    <w:rsid w:val="00481D02"/>
    <w:rsid w:val="00483922"/>
    <w:rsid w:val="0048394B"/>
    <w:rsid w:val="004846FA"/>
    <w:rsid w:val="0048484F"/>
    <w:rsid w:val="00484A56"/>
    <w:rsid w:val="00484C3C"/>
    <w:rsid w:val="00484EF2"/>
    <w:rsid w:val="00484FB9"/>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56"/>
    <w:rsid w:val="004A5E7B"/>
    <w:rsid w:val="004A6606"/>
    <w:rsid w:val="004A753F"/>
    <w:rsid w:val="004B022A"/>
    <w:rsid w:val="004B0A94"/>
    <w:rsid w:val="004B197E"/>
    <w:rsid w:val="004B2326"/>
    <w:rsid w:val="004B29BF"/>
    <w:rsid w:val="004B2F58"/>
    <w:rsid w:val="004B42FD"/>
    <w:rsid w:val="004B462E"/>
    <w:rsid w:val="004B6406"/>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0AB8"/>
    <w:rsid w:val="004E115F"/>
    <w:rsid w:val="004E186D"/>
    <w:rsid w:val="004E1B54"/>
    <w:rsid w:val="004E1DEF"/>
    <w:rsid w:val="004E31DF"/>
    <w:rsid w:val="004E3417"/>
    <w:rsid w:val="004E4DF5"/>
    <w:rsid w:val="004E518D"/>
    <w:rsid w:val="004E64E6"/>
    <w:rsid w:val="004E6CA6"/>
    <w:rsid w:val="004E7E6C"/>
    <w:rsid w:val="004F0C29"/>
    <w:rsid w:val="004F130A"/>
    <w:rsid w:val="004F1A23"/>
    <w:rsid w:val="004F1A42"/>
    <w:rsid w:val="004F3465"/>
    <w:rsid w:val="004F349E"/>
    <w:rsid w:val="004F4808"/>
    <w:rsid w:val="004F4EE4"/>
    <w:rsid w:val="004F57AB"/>
    <w:rsid w:val="004F5EA1"/>
    <w:rsid w:val="004F6DE6"/>
    <w:rsid w:val="004F6EC9"/>
    <w:rsid w:val="004F7037"/>
    <w:rsid w:val="005016D8"/>
    <w:rsid w:val="00502117"/>
    <w:rsid w:val="00503796"/>
    <w:rsid w:val="00503DDC"/>
    <w:rsid w:val="00506052"/>
    <w:rsid w:val="00506676"/>
    <w:rsid w:val="00506D83"/>
    <w:rsid w:val="00507B85"/>
    <w:rsid w:val="00507D10"/>
    <w:rsid w:val="00507F8E"/>
    <w:rsid w:val="00510CF7"/>
    <w:rsid w:val="00512202"/>
    <w:rsid w:val="005124B1"/>
    <w:rsid w:val="00512942"/>
    <w:rsid w:val="00513432"/>
    <w:rsid w:val="005157EB"/>
    <w:rsid w:val="005159F8"/>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623"/>
    <w:rsid w:val="00543683"/>
    <w:rsid w:val="00543BF8"/>
    <w:rsid w:val="005467E2"/>
    <w:rsid w:val="00550E63"/>
    <w:rsid w:val="005527DE"/>
    <w:rsid w:val="005528D8"/>
    <w:rsid w:val="00554187"/>
    <w:rsid w:val="005543A6"/>
    <w:rsid w:val="00554E34"/>
    <w:rsid w:val="00555540"/>
    <w:rsid w:val="00556049"/>
    <w:rsid w:val="0055633F"/>
    <w:rsid w:val="005601D7"/>
    <w:rsid w:val="005603BA"/>
    <w:rsid w:val="00560757"/>
    <w:rsid w:val="00561009"/>
    <w:rsid w:val="0056112A"/>
    <w:rsid w:val="005614A6"/>
    <w:rsid w:val="0056175D"/>
    <w:rsid w:val="005627EA"/>
    <w:rsid w:val="0056437F"/>
    <w:rsid w:val="00564574"/>
    <w:rsid w:val="00564B89"/>
    <w:rsid w:val="00566A9D"/>
    <w:rsid w:val="00570C47"/>
    <w:rsid w:val="005717CA"/>
    <w:rsid w:val="00572492"/>
    <w:rsid w:val="00573142"/>
    <w:rsid w:val="005738C1"/>
    <w:rsid w:val="00573973"/>
    <w:rsid w:val="00573A7C"/>
    <w:rsid w:val="00573E1B"/>
    <w:rsid w:val="00573ECE"/>
    <w:rsid w:val="00574E3E"/>
    <w:rsid w:val="00574F30"/>
    <w:rsid w:val="005757E1"/>
    <w:rsid w:val="00577D01"/>
    <w:rsid w:val="00577D30"/>
    <w:rsid w:val="00580210"/>
    <w:rsid w:val="00581753"/>
    <w:rsid w:val="00582489"/>
    <w:rsid w:val="005827C1"/>
    <w:rsid w:val="005867EE"/>
    <w:rsid w:val="00586C1B"/>
    <w:rsid w:val="0058705B"/>
    <w:rsid w:val="00590F84"/>
    <w:rsid w:val="00593830"/>
    <w:rsid w:val="00593E2E"/>
    <w:rsid w:val="005950A8"/>
    <w:rsid w:val="005A3839"/>
    <w:rsid w:val="005A3D38"/>
    <w:rsid w:val="005A422A"/>
    <w:rsid w:val="005A4254"/>
    <w:rsid w:val="005A5620"/>
    <w:rsid w:val="005A5821"/>
    <w:rsid w:val="005A7595"/>
    <w:rsid w:val="005A7E9C"/>
    <w:rsid w:val="005B0707"/>
    <w:rsid w:val="005B086D"/>
    <w:rsid w:val="005B21BF"/>
    <w:rsid w:val="005B47E1"/>
    <w:rsid w:val="005B4C44"/>
    <w:rsid w:val="005B64BE"/>
    <w:rsid w:val="005B7193"/>
    <w:rsid w:val="005B744A"/>
    <w:rsid w:val="005B77A9"/>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4F6C"/>
    <w:rsid w:val="005E5820"/>
    <w:rsid w:val="005E6AA7"/>
    <w:rsid w:val="005E6DE0"/>
    <w:rsid w:val="005E7759"/>
    <w:rsid w:val="005F0BC6"/>
    <w:rsid w:val="005F309D"/>
    <w:rsid w:val="005F37C7"/>
    <w:rsid w:val="005F406F"/>
    <w:rsid w:val="005F4505"/>
    <w:rsid w:val="005F4647"/>
    <w:rsid w:val="005F54E4"/>
    <w:rsid w:val="005F5AE4"/>
    <w:rsid w:val="005F71B0"/>
    <w:rsid w:val="005F7F4D"/>
    <w:rsid w:val="00600F02"/>
    <w:rsid w:val="006023BF"/>
    <w:rsid w:val="00602B3D"/>
    <w:rsid w:val="00604D19"/>
    <w:rsid w:val="006067B2"/>
    <w:rsid w:val="00606DD7"/>
    <w:rsid w:val="0060721F"/>
    <w:rsid w:val="0061015C"/>
    <w:rsid w:val="006107CF"/>
    <w:rsid w:val="00610CD6"/>
    <w:rsid w:val="00612E09"/>
    <w:rsid w:val="0061314D"/>
    <w:rsid w:val="006133B9"/>
    <w:rsid w:val="006148DF"/>
    <w:rsid w:val="00616F19"/>
    <w:rsid w:val="00617784"/>
    <w:rsid w:val="0062317E"/>
    <w:rsid w:val="00624E4A"/>
    <w:rsid w:val="0062535D"/>
    <w:rsid w:val="00625BD2"/>
    <w:rsid w:val="00626182"/>
    <w:rsid w:val="00630A39"/>
    <w:rsid w:val="00630E31"/>
    <w:rsid w:val="0063141F"/>
    <w:rsid w:val="006329D9"/>
    <w:rsid w:val="006344F4"/>
    <w:rsid w:val="006347CE"/>
    <w:rsid w:val="00635A16"/>
    <w:rsid w:val="00636CEB"/>
    <w:rsid w:val="0064239E"/>
    <w:rsid w:val="0064284E"/>
    <w:rsid w:val="00643042"/>
    <w:rsid w:val="00645344"/>
    <w:rsid w:val="00646258"/>
    <w:rsid w:val="00647341"/>
    <w:rsid w:val="00650229"/>
    <w:rsid w:val="0065068B"/>
    <w:rsid w:val="006522C6"/>
    <w:rsid w:val="00653934"/>
    <w:rsid w:val="006544D0"/>
    <w:rsid w:val="006549D6"/>
    <w:rsid w:val="00655273"/>
    <w:rsid w:val="00655D76"/>
    <w:rsid w:val="00657915"/>
    <w:rsid w:val="00660819"/>
    <w:rsid w:val="00661D48"/>
    <w:rsid w:val="00662B76"/>
    <w:rsid w:val="00663399"/>
    <w:rsid w:val="0066343C"/>
    <w:rsid w:val="0066425E"/>
    <w:rsid w:val="006642C3"/>
    <w:rsid w:val="006648A2"/>
    <w:rsid w:val="00664D9C"/>
    <w:rsid w:val="00665582"/>
    <w:rsid w:val="00666078"/>
    <w:rsid w:val="00666B3A"/>
    <w:rsid w:val="0066723C"/>
    <w:rsid w:val="0066736E"/>
    <w:rsid w:val="0067158C"/>
    <w:rsid w:val="00671A85"/>
    <w:rsid w:val="006723DA"/>
    <w:rsid w:val="0067316D"/>
    <w:rsid w:val="00673302"/>
    <w:rsid w:val="00673627"/>
    <w:rsid w:val="00673D84"/>
    <w:rsid w:val="00674C5A"/>
    <w:rsid w:val="00676A09"/>
    <w:rsid w:val="00676F63"/>
    <w:rsid w:val="006771E5"/>
    <w:rsid w:val="006773A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2A75"/>
    <w:rsid w:val="006A2C19"/>
    <w:rsid w:val="006A3490"/>
    <w:rsid w:val="006A3B36"/>
    <w:rsid w:val="006A4136"/>
    <w:rsid w:val="006A6260"/>
    <w:rsid w:val="006A65C2"/>
    <w:rsid w:val="006A76D1"/>
    <w:rsid w:val="006A7781"/>
    <w:rsid w:val="006B00E8"/>
    <w:rsid w:val="006B027E"/>
    <w:rsid w:val="006B1920"/>
    <w:rsid w:val="006B269A"/>
    <w:rsid w:val="006B2B5C"/>
    <w:rsid w:val="006B2FDF"/>
    <w:rsid w:val="006B4CDA"/>
    <w:rsid w:val="006B51B8"/>
    <w:rsid w:val="006B596F"/>
    <w:rsid w:val="006B6B06"/>
    <w:rsid w:val="006C04B2"/>
    <w:rsid w:val="006C0A42"/>
    <w:rsid w:val="006C0EE2"/>
    <w:rsid w:val="006C1485"/>
    <w:rsid w:val="006C1E48"/>
    <w:rsid w:val="006C2C37"/>
    <w:rsid w:val="006C2FDE"/>
    <w:rsid w:val="006C445B"/>
    <w:rsid w:val="006C4672"/>
    <w:rsid w:val="006C53B4"/>
    <w:rsid w:val="006C5CFD"/>
    <w:rsid w:val="006C66FF"/>
    <w:rsid w:val="006C6BBA"/>
    <w:rsid w:val="006C74D1"/>
    <w:rsid w:val="006C76FD"/>
    <w:rsid w:val="006C7871"/>
    <w:rsid w:val="006D3401"/>
    <w:rsid w:val="006D35CA"/>
    <w:rsid w:val="006D54DE"/>
    <w:rsid w:val="006D7702"/>
    <w:rsid w:val="006E0113"/>
    <w:rsid w:val="006E0779"/>
    <w:rsid w:val="006E0C93"/>
    <w:rsid w:val="006E23BA"/>
    <w:rsid w:val="006E26B7"/>
    <w:rsid w:val="006E29B0"/>
    <w:rsid w:val="006E2AB9"/>
    <w:rsid w:val="006E3C90"/>
    <w:rsid w:val="006E42AE"/>
    <w:rsid w:val="006E4B4D"/>
    <w:rsid w:val="006E78A0"/>
    <w:rsid w:val="006E7CC2"/>
    <w:rsid w:val="006E7D4D"/>
    <w:rsid w:val="006F0754"/>
    <w:rsid w:val="006F10EA"/>
    <w:rsid w:val="006F111A"/>
    <w:rsid w:val="006F17AE"/>
    <w:rsid w:val="006F2D1D"/>
    <w:rsid w:val="006F34AE"/>
    <w:rsid w:val="006F44D4"/>
    <w:rsid w:val="006F4BEC"/>
    <w:rsid w:val="006F5611"/>
    <w:rsid w:val="006F6A83"/>
    <w:rsid w:val="006F6AD8"/>
    <w:rsid w:val="006F6BF9"/>
    <w:rsid w:val="006F7F9D"/>
    <w:rsid w:val="00700A72"/>
    <w:rsid w:val="00701D1F"/>
    <w:rsid w:val="00701DDA"/>
    <w:rsid w:val="00702A9C"/>
    <w:rsid w:val="007044B4"/>
    <w:rsid w:val="0070450B"/>
    <w:rsid w:val="00704563"/>
    <w:rsid w:val="00704914"/>
    <w:rsid w:val="007054D7"/>
    <w:rsid w:val="00707110"/>
    <w:rsid w:val="0070752B"/>
    <w:rsid w:val="0071057F"/>
    <w:rsid w:val="00710C5E"/>
    <w:rsid w:val="00711111"/>
    <w:rsid w:val="00711980"/>
    <w:rsid w:val="00712D22"/>
    <w:rsid w:val="00713730"/>
    <w:rsid w:val="00713F27"/>
    <w:rsid w:val="007154E5"/>
    <w:rsid w:val="00715F19"/>
    <w:rsid w:val="00716FC5"/>
    <w:rsid w:val="0071730C"/>
    <w:rsid w:val="00717ABD"/>
    <w:rsid w:val="00717BC9"/>
    <w:rsid w:val="007217E2"/>
    <w:rsid w:val="0072475C"/>
    <w:rsid w:val="00724B84"/>
    <w:rsid w:val="00724D5C"/>
    <w:rsid w:val="0072658F"/>
    <w:rsid w:val="007269BB"/>
    <w:rsid w:val="00727361"/>
    <w:rsid w:val="00730E00"/>
    <w:rsid w:val="00732F59"/>
    <w:rsid w:val="00732F7A"/>
    <w:rsid w:val="0073439A"/>
    <w:rsid w:val="007377F1"/>
    <w:rsid w:val="007404D9"/>
    <w:rsid w:val="00740F2B"/>
    <w:rsid w:val="00740FE5"/>
    <w:rsid w:val="0074398F"/>
    <w:rsid w:val="00743E39"/>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0F6"/>
    <w:rsid w:val="00760ED7"/>
    <w:rsid w:val="00761221"/>
    <w:rsid w:val="0076189F"/>
    <w:rsid w:val="0076219E"/>
    <w:rsid w:val="007633B3"/>
    <w:rsid w:val="007642CB"/>
    <w:rsid w:val="007649B6"/>
    <w:rsid w:val="007650D2"/>
    <w:rsid w:val="00766DC3"/>
    <w:rsid w:val="0076716B"/>
    <w:rsid w:val="00767492"/>
    <w:rsid w:val="007678D4"/>
    <w:rsid w:val="00771146"/>
    <w:rsid w:val="00772B34"/>
    <w:rsid w:val="00772B97"/>
    <w:rsid w:val="00773BC6"/>
    <w:rsid w:val="00773BD0"/>
    <w:rsid w:val="00775C54"/>
    <w:rsid w:val="007763E4"/>
    <w:rsid w:val="00777638"/>
    <w:rsid w:val="00780454"/>
    <w:rsid w:val="00780BB9"/>
    <w:rsid w:val="00781601"/>
    <w:rsid w:val="007816EF"/>
    <w:rsid w:val="00781ECA"/>
    <w:rsid w:val="00783068"/>
    <w:rsid w:val="00783673"/>
    <w:rsid w:val="00786934"/>
    <w:rsid w:val="00790986"/>
    <w:rsid w:val="00793E0D"/>
    <w:rsid w:val="007940D8"/>
    <w:rsid w:val="007949ED"/>
    <w:rsid w:val="00794CC0"/>
    <w:rsid w:val="00795408"/>
    <w:rsid w:val="00795F07"/>
    <w:rsid w:val="00797EBD"/>
    <w:rsid w:val="007A0B08"/>
    <w:rsid w:val="007A115B"/>
    <w:rsid w:val="007A24A4"/>
    <w:rsid w:val="007A343F"/>
    <w:rsid w:val="007A41C3"/>
    <w:rsid w:val="007A58E6"/>
    <w:rsid w:val="007A61E4"/>
    <w:rsid w:val="007A6693"/>
    <w:rsid w:val="007A7111"/>
    <w:rsid w:val="007A7241"/>
    <w:rsid w:val="007A7BEA"/>
    <w:rsid w:val="007B06B7"/>
    <w:rsid w:val="007B0EFE"/>
    <w:rsid w:val="007B16D2"/>
    <w:rsid w:val="007B2F3F"/>
    <w:rsid w:val="007B4901"/>
    <w:rsid w:val="007B657E"/>
    <w:rsid w:val="007B7DF3"/>
    <w:rsid w:val="007C0479"/>
    <w:rsid w:val="007C0C88"/>
    <w:rsid w:val="007C13CC"/>
    <w:rsid w:val="007C1AB9"/>
    <w:rsid w:val="007C1DEF"/>
    <w:rsid w:val="007C2943"/>
    <w:rsid w:val="007C2A86"/>
    <w:rsid w:val="007C2CED"/>
    <w:rsid w:val="007C5B8E"/>
    <w:rsid w:val="007C7533"/>
    <w:rsid w:val="007D039E"/>
    <w:rsid w:val="007D051F"/>
    <w:rsid w:val="007D11BD"/>
    <w:rsid w:val="007D1C91"/>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4883"/>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5BC9"/>
    <w:rsid w:val="007F5D41"/>
    <w:rsid w:val="007F67B7"/>
    <w:rsid w:val="007F7F29"/>
    <w:rsid w:val="00800D22"/>
    <w:rsid w:val="008018DE"/>
    <w:rsid w:val="00801EC7"/>
    <w:rsid w:val="0080225B"/>
    <w:rsid w:val="0080468F"/>
    <w:rsid w:val="00806544"/>
    <w:rsid w:val="008103E5"/>
    <w:rsid w:val="00810F25"/>
    <w:rsid w:val="00811CA8"/>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DAE"/>
    <w:rsid w:val="00824127"/>
    <w:rsid w:val="00824D0C"/>
    <w:rsid w:val="0082515A"/>
    <w:rsid w:val="00825BCC"/>
    <w:rsid w:val="00826204"/>
    <w:rsid w:val="008262A2"/>
    <w:rsid w:val="00826A50"/>
    <w:rsid w:val="00827165"/>
    <w:rsid w:val="008275A1"/>
    <w:rsid w:val="00827AFE"/>
    <w:rsid w:val="0083280C"/>
    <w:rsid w:val="00832C21"/>
    <w:rsid w:val="00832D7C"/>
    <w:rsid w:val="00833BEE"/>
    <w:rsid w:val="00835215"/>
    <w:rsid w:val="00836167"/>
    <w:rsid w:val="008361A6"/>
    <w:rsid w:val="00837980"/>
    <w:rsid w:val="00840123"/>
    <w:rsid w:val="0084041A"/>
    <w:rsid w:val="00840BCD"/>
    <w:rsid w:val="00842172"/>
    <w:rsid w:val="008421FB"/>
    <w:rsid w:val="00845C89"/>
    <w:rsid w:val="00846262"/>
    <w:rsid w:val="00846AEF"/>
    <w:rsid w:val="00847F9D"/>
    <w:rsid w:val="008529D8"/>
    <w:rsid w:val="00852C08"/>
    <w:rsid w:val="008531A7"/>
    <w:rsid w:val="00853A1F"/>
    <w:rsid w:val="008608DE"/>
    <w:rsid w:val="00860CFA"/>
    <w:rsid w:val="0086243A"/>
    <w:rsid w:val="00863AAB"/>
    <w:rsid w:val="00864CED"/>
    <w:rsid w:val="008658DF"/>
    <w:rsid w:val="008663ED"/>
    <w:rsid w:val="00867BAB"/>
    <w:rsid w:val="00867F35"/>
    <w:rsid w:val="008701D4"/>
    <w:rsid w:val="00873BBA"/>
    <w:rsid w:val="00873CF2"/>
    <w:rsid w:val="00874518"/>
    <w:rsid w:val="00874C25"/>
    <w:rsid w:val="00875A39"/>
    <w:rsid w:val="008765CB"/>
    <w:rsid w:val="00876CE6"/>
    <w:rsid w:val="008779E8"/>
    <w:rsid w:val="008809DB"/>
    <w:rsid w:val="00881191"/>
    <w:rsid w:val="008814DE"/>
    <w:rsid w:val="00882E72"/>
    <w:rsid w:val="00882F2D"/>
    <w:rsid w:val="0088313E"/>
    <w:rsid w:val="00883613"/>
    <w:rsid w:val="00883911"/>
    <w:rsid w:val="008904D5"/>
    <w:rsid w:val="00890911"/>
    <w:rsid w:val="0089163A"/>
    <w:rsid w:val="00891981"/>
    <w:rsid w:val="00891B99"/>
    <w:rsid w:val="00892334"/>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A6C57"/>
    <w:rsid w:val="008B014A"/>
    <w:rsid w:val="008B32AC"/>
    <w:rsid w:val="008B3C75"/>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D792A"/>
    <w:rsid w:val="008D7E7F"/>
    <w:rsid w:val="008E0D9F"/>
    <w:rsid w:val="008E12D2"/>
    <w:rsid w:val="008E1351"/>
    <w:rsid w:val="008E1A6F"/>
    <w:rsid w:val="008E312A"/>
    <w:rsid w:val="008E399F"/>
    <w:rsid w:val="008E3DC1"/>
    <w:rsid w:val="008E422D"/>
    <w:rsid w:val="008E4360"/>
    <w:rsid w:val="008E4E6B"/>
    <w:rsid w:val="008E649B"/>
    <w:rsid w:val="008F04A4"/>
    <w:rsid w:val="008F07CD"/>
    <w:rsid w:val="008F1CA5"/>
    <w:rsid w:val="008F3103"/>
    <w:rsid w:val="008F467E"/>
    <w:rsid w:val="008F499E"/>
    <w:rsid w:val="008F5A14"/>
    <w:rsid w:val="008F6833"/>
    <w:rsid w:val="008F6C56"/>
    <w:rsid w:val="00901131"/>
    <w:rsid w:val="00901DC7"/>
    <w:rsid w:val="009026BD"/>
    <w:rsid w:val="0090282E"/>
    <w:rsid w:val="00905CD0"/>
    <w:rsid w:val="00906F3A"/>
    <w:rsid w:val="0090715B"/>
    <w:rsid w:val="00910AAE"/>
    <w:rsid w:val="00910B07"/>
    <w:rsid w:val="00910E99"/>
    <w:rsid w:val="00911056"/>
    <w:rsid w:val="00912BD8"/>
    <w:rsid w:val="00913978"/>
    <w:rsid w:val="00916ADF"/>
    <w:rsid w:val="00916D89"/>
    <w:rsid w:val="00920587"/>
    <w:rsid w:val="00920BB7"/>
    <w:rsid w:val="0092389B"/>
    <w:rsid w:val="00923A82"/>
    <w:rsid w:val="0092555E"/>
    <w:rsid w:val="00925F80"/>
    <w:rsid w:val="009267ED"/>
    <w:rsid w:val="00926AB6"/>
    <w:rsid w:val="00926F5F"/>
    <w:rsid w:val="00927BB5"/>
    <w:rsid w:val="009336B3"/>
    <w:rsid w:val="00934F1C"/>
    <w:rsid w:val="009355C5"/>
    <w:rsid w:val="00937AB8"/>
    <w:rsid w:val="00940152"/>
    <w:rsid w:val="00941906"/>
    <w:rsid w:val="00942373"/>
    <w:rsid w:val="00942404"/>
    <w:rsid w:val="009429E1"/>
    <w:rsid w:val="0094465A"/>
    <w:rsid w:val="0094495E"/>
    <w:rsid w:val="00944993"/>
    <w:rsid w:val="009459D6"/>
    <w:rsid w:val="009468B9"/>
    <w:rsid w:val="009503F6"/>
    <w:rsid w:val="0095206C"/>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4F96"/>
    <w:rsid w:val="00965975"/>
    <w:rsid w:val="009668A6"/>
    <w:rsid w:val="009675CA"/>
    <w:rsid w:val="009707B0"/>
    <w:rsid w:val="009707D8"/>
    <w:rsid w:val="00970E82"/>
    <w:rsid w:val="00971165"/>
    <w:rsid w:val="00971322"/>
    <w:rsid w:val="0097141A"/>
    <w:rsid w:val="00972337"/>
    <w:rsid w:val="00972708"/>
    <w:rsid w:val="00973119"/>
    <w:rsid w:val="0097339C"/>
    <w:rsid w:val="00975279"/>
    <w:rsid w:val="0097656E"/>
    <w:rsid w:val="00977025"/>
    <w:rsid w:val="00977574"/>
    <w:rsid w:val="009775A4"/>
    <w:rsid w:val="0098006C"/>
    <w:rsid w:val="00980559"/>
    <w:rsid w:val="0098102C"/>
    <w:rsid w:val="00981219"/>
    <w:rsid w:val="00981438"/>
    <w:rsid w:val="0098165E"/>
    <w:rsid w:val="00981B35"/>
    <w:rsid w:val="00982534"/>
    <w:rsid w:val="0098386E"/>
    <w:rsid w:val="00984421"/>
    <w:rsid w:val="00984D8D"/>
    <w:rsid w:val="009863E4"/>
    <w:rsid w:val="009875F8"/>
    <w:rsid w:val="00987927"/>
    <w:rsid w:val="00990BD2"/>
    <w:rsid w:val="00991000"/>
    <w:rsid w:val="0099468D"/>
    <w:rsid w:val="00994AEF"/>
    <w:rsid w:val="009951D1"/>
    <w:rsid w:val="00995AAF"/>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302E"/>
    <w:rsid w:val="009B3B2C"/>
    <w:rsid w:val="009B3B38"/>
    <w:rsid w:val="009B4039"/>
    <w:rsid w:val="009B44A8"/>
    <w:rsid w:val="009B4C38"/>
    <w:rsid w:val="009B5778"/>
    <w:rsid w:val="009B6FF0"/>
    <w:rsid w:val="009B7C6C"/>
    <w:rsid w:val="009C035E"/>
    <w:rsid w:val="009C127B"/>
    <w:rsid w:val="009C1BEE"/>
    <w:rsid w:val="009C1DE1"/>
    <w:rsid w:val="009C3E21"/>
    <w:rsid w:val="009C6FA7"/>
    <w:rsid w:val="009C7B97"/>
    <w:rsid w:val="009D055E"/>
    <w:rsid w:val="009D07AB"/>
    <w:rsid w:val="009D1381"/>
    <w:rsid w:val="009D1612"/>
    <w:rsid w:val="009D167C"/>
    <w:rsid w:val="009D2967"/>
    <w:rsid w:val="009D29A9"/>
    <w:rsid w:val="009D3291"/>
    <w:rsid w:val="009D3BE2"/>
    <w:rsid w:val="009D3E05"/>
    <w:rsid w:val="009E0A2B"/>
    <w:rsid w:val="009E0C35"/>
    <w:rsid w:val="009E16BE"/>
    <w:rsid w:val="009E4536"/>
    <w:rsid w:val="009E4A00"/>
    <w:rsid w:val="009E4CDE"/>
    <w:rsid w:val="009E551E"/>
    <w:rsid w:val="009E55AC"/>
    <w:rsid w:val="009E59A9"/>
    <w:rsid w:val="009E6164"/>
    <w:rsid w:val="009E6B34"/>
    <w:rsid w:val="009E704B"/>
    <w:rsid w:val="009E75D4"/>
    <w:rsid w:val="009E7A81"/>
    <w:rsid w:val="009F0806"/>
    <w:rsid w:val="009F2EA2"/>
    <w:rsid w:val="009F5DF6"/>
    <w:rsid w:val="009F6182"/>
    <w:rsid w:val="009F6584"/>
    <w:rsid w:val="009F6A68"/>
    <w:rsid w:val="009F6CE2"/>
    <w:rsid w:val="009F799B"/>
    <w:rsid w:val="009F7EF7"/>
    <w:rsid w:val="00A0012B"/>
    <w:rsid w:val="00A00153"/>
    <w:rsid w:val="00A001BC"/>
    <w:rsid w:val="00A00330"/>
    <w:rsid w:val="00A00827"/>
    <w:rsid w:val="00A022ED"/>
    <w:rsid w:val="00A0230A"/>
    <w:rsid w:val="00A031B5"/>
    <w:rsid w:val="00A0331C"/>
    <w:rsid w:val="00A033FB"/>
    <w:rsid w:val="00A039A1"/>
    <w:rsid w:val="00A048D8"/>
    <w:rsid w:val="00A05AE0"/>
    <w:rsid w:val="00A06870"/>
    <w:rsid w:val="00A06A99"/>
    <w:rsid w:val="00A07579"/>
    <w:rsid w:val="00A10AD5"/>
    <w:rsid w:val="00A12151"/>
    <w:rsid w:val="00A13355"/>
    <w:rsid w:val="00A1351F"/>
    <w:rsid w:val="00A13A84"/>
    <w:rsid w:val="00A144B3"/>
    <w:rsid w:val="00A14828"/>
    <w:rsid w:val="00A14982"/>
    <w:rsid w:val="00A16516"/>
    <w:rsid w:val="00A16A31"/>
    <w:rsid w:val="00A17680"/>
    <w:rsid w:val="00A17807"/>
    <w:rsid w:val="00A17BA8"/>
    <w:rsid w:val="00A21C6F"/>
    <w:rsid w:val="00A220D0"/>
    <w:rsid w:val="00A22ADF"/>
    <w:rsid w:val="00A2354F"/>
    <w:rsid w:val="00A23590"/>
    <w:rsid w:val="00A242F6"/>
    <w:rsid w:val="00A24FDB"/>
    <w:rsid w:val="00A25764"/>
    <w:rsid w:val="00A276E0"/>
    <w:rsid w:val="00A30170"/>
    <w:rsid w:val="00A303AF"/>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2134"/>
    <w:rsid w:val="00A92E09"/>
    <w:rsid w:val="00A935B5"/>
    <w:rsid w:val="00A950C1"/>
    <w:rsid w:val="00A950C6"/>
    <w:rsid w:val="00A96CAA"/>
    <w:rsid w:val="00A97B1F"/>
    <w:rsid w:val="00A97BDB"/>
    <w:rsid w:val="00AA0D8B"/>
    <w:rsid w:val="00AA147A"/>
    <w:rsid w:val="00AA1979"/>
    <w:rsid w:val="00AA1BC7"/>
    <w:rsid w:val="00AA2E01"/>
    <w:rsid w:val="00AA3D55"/>
    <w:rsid w:val="00AA3EF0"/>
    <w:rsid w:val="00AA4463"/>
    <w:rsid w:val="00AA49CE"/>
    <w:rsid w:val="00AA4E88"/>
    <w:rsid w:val="00AA4EE8"/>
    <w:rsid w:val="00AA634E"/>
    <w:rsid w:val="00AA67F7"/>
    <w:rsid w:val="00AA6AD4"/>
    <w:rsid w:val="00AA7120"/>
    <w:rsid w:val="00AA7EAF"/>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9C"/>
    <w:rsid w:val="00AD74AB"/>
    <w:rsid w:val="00AD7964"/>
    <w:rsid w:val="00AE0D84"/>
    <w:rsid w:val="00AE1764"/>
    <w:rsid w:val="00AE1AB2"/>
    <w:rsid w:val="00AE2287"/>
    <w:rsid w:val="00AE439A"/>
    <w:rsid w:val="00AE50E8"/>
    <w:rsid w:val="00AE51BA"/>
    <w:rsid w:val="00AE7256"/>
    <w:rsid w:val="00AE7EA9"/>
    <w:rsid w:val="00AF0AA3"/>
    <w:rsid w:val="00AF1495"/>
    <w:rsid w:val="00AF14A6"/>
    <w:rsid w:val="00AF1EC0"/>
    <w:rsid w:val="00AF2930"/>
    <w:rsid w:val="00AF494A"/>
    <w:rsid w:val="00AF4B3B"/>
    <w:rsid w:val="00AF562A"/>
    <w:rsid w:val="00AF5B03"/>
    <w:rsid w:val="00AF66AB"/>
    <w:rsid w:val="00AF7012"/>
    <w:rsid w:val="00AF78AB"/>
    <w:rsid w:val="00B00530"/>
    <w:rsid w:val="00B00D17"/>
    <w:rsid w:val="00B014AC"/>
    <w:rsid w:val="00B01742"/>
    <w:rsid w:val="00B02D6F"/>
    <w:rsid w:val="00B02E9B"/>
    <w:rsid w:val="00B046A4"/>
    <w:rsid w:val="00B06248"/>
    <w:rsid w:val="00B06403"/>
    <w:rsid w:val="00B06D87"/>
    <w:rsid w:val="00B07DE4"/>
    <w:rsid w:val="00B1007E"/>
    <w:rsid w:val="00B10D98"/>
    <w:rsid w:val="00B1174B"/>
    <w:rsid w:val="00B13583"/>
    <w:rsid w:val="00B13690"/>
    <w:rsid w:val="00B14E36"/>
    <w:rsid w:val="00B17210"/>
    <w:rsid w:val="00B17F13"/>
    <w:rsid w:val="00B2064A"/>
    <w:rsid w:val="00B23263"/>
    <w:rsid w:val="00B24ABD"/>
    <w:rsid w:val="00B266C2"/>
    <w:rsid w:val="00B2786F"/>
    <w:rsid w:val="00B27C9A"/>
    <w:rsid w:val="00B324FC"/>
    <w:rsid w:val="00B33CA1"/>
    <w:rsid w:val="00B34387"/>
    <w:rsid w:val="00B359E9"/>
    <w:rsid w:val="00B35B2B"/>
    <w:rsid w:val="00B36523"/>
    <w:rsid w:val="00B41FD2"/>
    <w:rsid w:val="00B41FE1"/>
    <w:rsid w:val="00B42274"/>
    <w:rsid w:val="00B432F0"/>
    <w:rsid w:val="00B4464E"/>
    <w:rsid w:val="00B449E1"/>
    <w:rsid w:val="00B45D52"/>
    <w:rsid w:val="00B50CED"/>
    <w:rsid w:val="00B51DF3"/>
    <w:rsid w:val="00B52BC7"/>
    <w:rsid w:val="00B53630"/>
    <w:rsid w:val="00B538F6"/>
    <w:rsid w:val="00B53C04"/>
    <w:rsid w:val="00B543F8"/>
    <w:rsid w:val="00B55B50"/>
    <w:rsid w:val="00B55FC0"/>
    <w:rsid w:val="00B5650C"/>
    <w:rsid w:val="00B56CC6"/>
    <w:rsid w:val="00B56D0C"/>
    <w:rsid w:val="00B577BF"/>
    <w:rsid w:val="00B57BE4"/>
    <w:rsid w:val="00B6021E"/>
    <w:rsid w:val="00B61A1D"/>
    <w:rsid w:val="00B61D3B"/>
    <w:rsid w:val="00B61F2A"/>
    <w:rsid w:val="00B62183"/>
    <w:rsid w:val="00B63021"/>
    <w:rsid w:val="00B63236"/>
    <w:rsid w:val="00B63636"/>
    <w:rsid w:val="00B63811"/>
    <w:rsid w:val="00B63F90"/>
    <w:rsid w:val="00B63FB7"/>
    <w:rsid w:val="00B64E80"/>
    <w:rsid w:val="00B704AE"/>
    <w:rsid w:val="00B70C7E"/>
    <w:rsid w:val="00B71427"/>
    <w:rsid w:val="00B7146F"/>
    <w:rsid w:val="00B723E1"/>
    <w:rsid w:val="00B7334E"/>
    <w:rsid w:val="00B74E48"/>
    <w:rsid w:val="00B7753F"/>
    <w:rsid w:val="00B802FE"/>
    <w:rsid w:val="00B81C96"/>
    <w:rsid w:val="00B839C0"/>
    <w:rsid w:val="00B843BB"/>
    <w:rsid w:val="00B847A2"/>
    <w:rsid w:val="00B86020"/>
    <w:rsid w:val="00B901C3"/>
    <w:rsid w:val="00B90DF6"/>
    <w:rsid w:val="00B91E87"/>
    <w:rsid w:val="00B92AF2"/>
    <w:rsid w:val="00B948FC"/>
    <w:rsid w:val="00B96DB7"/>
    <w:rsid w:val="00B9703C"/>
    <w:rsid w:val="00BA054F"/>
    <w:rsid w:val="00BA070D"/>
    <w:rsid w:val="00BA0F60"/>
    <w:rsid w:val="00BA3441"/>
    <w:rsid w:val="00BA3482"/>
    <w:rsid w:val="00BA4179"/>
    <w:rsid w:val="00BA5630"/>
    <w:rsid w:val="00BB0F31"/>
    <w:rsid w:val="00BB15D7"/>
    <w:rsid w:val="00BB168B"/>
    <w:rsid w:val="00BB1854"/>
    <w:rsid w:val="00BB24CF"/>
    <w:rsid w:val="00BB2920"/>
    <w:rsid w:val="00BB3A3A"/>
    <w:rsid w:val="00BB3CDA"/>
    <w:rsid w:val="00BB4E0D"/>
    <w:rsid w:val="00BB56CB"/>
    <w:rsid w:val="00BC1265"/>
    <w:rsid w:val="00BC16BE"/>
    <w:rsid w:val="00BC2934"/>
    <w:rsid w:val="00BC2A45"/>
    <w:rsid w:val="00BC2C14"/>
    <w:rsid w:val="00BC3682"/>
    <w:rsid w:val="00BC570A"/>
    <w:rsid w:val="00BC616A"/>
    <w:rsid w:val="00BC757E"/>
    <w:rsid w:val="00BD06BB"/>
    <w:rsid w:val="00BD0C91"/>
    <w:rsid w:val="00BD1223"/>
    <w:rsid w:val="00BD22E9"/>
    <w:rsid w:val="00BD25FC"/>
    <w:rsid w:val="00BD324F"/>
    <w:rsid w:val="00BD55F9"/>
    <w:rsid w:val="00BD5916"/>
    <w:rsid w:val="00BD698E"/>
    <w:rsid w:val="00BD6F1C"/>
    <w:rsid w:val="00BD70E8"/>
    <w:rsid w:val="00BD712E"/>
    <w:rsid w:val="00BD7202"/>
    <w:rsid w:val="00BD7571"/>
    <w:rsid w:val="00BD7C21"/>
    <w:rsid w:val="00BE22C5"/>
    <w:rsid w:val="00BE23EE"/>
    <w:rsid w:val="00BE2735"/>
    <w:rsid w:val="00BE42CA"/>
    <w:rsid w:val="00BE4BF5"/>
    <w:rsid w:val="00BE594C"/>
    <w:rsid w:val="00BE5EC2"/>
    <w:rsid w:val="00BF00E8"/>
    <w:rsid w:val="00BF174B"/>
    <w:rsid w:val="00BF1994"/>
    <w:rsid w:val="00BF2630"/>
    <w:rsid w:val="00BF2A4D"/>
    <w:rsid w:val="00BF3E71"/>
    <w:rsid w:val="00BF42E1"/>
    <w:rsid w:val="00BF5000"/>
    <w:rsid w:val="00BF5A7C"/>
    <w:rsid w:val="00BF7135"/>
    <w:rsid w:val="00C00379"/>
    <w:rsid w:val="00C015E8"/>
    <w:rsid w:val="00C03488"/>
    <w:rsid w:val="00C03646"/>
    <w:rsid w:val="00C0441E"/>
    <w:rsid w:val="00C054E0"/>
    <w:rsid w:val="00C0665D"/>
    <w:rsid w:val="00C066FF"/>
    <w:rsid w:val="00C06F0C"/>
    <w:rsid w:val="00C0701E"/>
    <w:rsid w:val="00C0744A"/>
    <w:rsid w:val="00C11820"/>
    <w:rsid w:val="00C12766"/>
    <w:rsid w:val="00C1342A"/>
    <w:rsid w:val="00C13955"/>
    <w:rsid w:val="00C14683"/>
    <w:rsid w:val="00C15571"/>
    <w:rsid w:val="00C16996"/>
    <w:rsid w:val="00C17B93"/>
    <w:rsid w:val="00C17F18"/>
    <w:rsid w:val="00C20425"/>
    <w:rsid w:val="00C20917"/>
    <w:rsid w:val="00C20E78"/>
    <w:rsid w:val="00C2137A"/>
    <w:rsid w:val="00C225B5"/>
    <w:rsid w:val="00C22F96"/>
    <w:rsid w:val="00C23028"/>
    <w:rsid w:val="00C241A3"/>
    <w:rsid w:val="00C268F3"/>
    <w:rsid w:val="00C309AF"/>
    <w:rsid w:val="00C3183E"/>
    <w:rsid w:val="00C31871"/>
    <w:rsid w:val="00C31D5B"/>
    <w:rsid w:val="00C3282D"/>
    <w:rsid w:val="00C33836"/>
    <w:rsid w:val="00C3405E"/>
    <w:rsid w:val="00C34A74"/>
    <w:rsid w:val="00C36BBE"/>
    <w:rsid w:val="00C36EB7"/>
    <w:rsid w:val="00C375C0"/>
    <w:rsid w:val="00C37703"/>
    <w:rsid w:val="00C41CD1"/>
    <w:rsid w:val="00C42197"/>
    <w:rsid w:val="00C43467"/>
    <w:rsid w:val="00C438CB"/>
    <w:rsid w:val="00C458FB"/>
    <w:rsid w:val="00C45E24"/>
    <w:rsid w:val="00C4652A"/>
    <w:rsid w:val="00C46A99"/>
    <w:rsid w:val="00C5009C"/>
    <w:rsid w:val="00C503A9"/>
    <w:rsid w:val="00C50AAC"/>
    <w:rsid w:val="00C51401"/>
    <w:rsid w:val="00C521C9"/>
    <w:rsid w:val="00C5253F"/>
    <w:rsid w:val="00C527D5"/>
    <w:rsid w:val="00C529EF"/>
    <w:rsid w:val="00C5458F"/>
    <w:rsid w:val="00C54B67"/>
    <w:rsid w:val="00C5549A"/>
    <w:rsid w:val="00C5663C"/>
    <w:rsid w:val="00C6024D"/>
    <w:rsid w:val="00C61227"/>
    <w:rsid w:val="00C6201E"/>
    <w:rsid w:val="00C626CA"/>
    <w:rsid w:val="00C62916"/>
    <w:rsid w:val="00C66828"/>
    <w:rsid w:val="00C6684F"/>
    <w:rsid w:val="00C67074"/>
    <w:rsid w:val="00C670D1"/>
    <w:rsid w:val="00C679A9"/>
    <w:rsid w:val="00C67BD3"/>
    <w:rsid w:val="00C704D8"/>
    <w:rsid w:val="00C70991"/>
    <w:rsid w:val="00C729FC"/>
    <w:rsid w:val="00C7376C"/>
    <w:rsid w:val="00C770D4"/>
    <w:rsid w:val="00C7740A"/>
    <w:rsid w:val="00C804EF"/>
    <w:rsid w:val="00C80A37"/>
    <w:rsid w:val="00C80CF2"/>
    <w:rsid w:val="00C81157"/>
    <w:rsid w:val="00C81E32"/>
    <w:rsid w:val="00C8228A"/>
    <w:rsid w:val="00C82508"/>
    <w:rsid w:val="00C82A37"/>
    <w:rsid w:val="00C82F13"/>
    <w:rsid w:val="00C8320D"/>
    <w:rsid w:val="00C83FA8"/>
    <w:rsid w:val="00C84558"/>
    <w:rsid w:val="00C84C33"/>
    <w:rsid w:val="00C85D6D"/>
    <w:rsid w:val="00C85F1E"/>
    <w:rsid w:val="00C8768D"/>
    <w:rsid w:val="00C90292"/>
    <w:rsid w:val="00C91169"/>
    <w:rsid w:val="00C92183"/>
    <w:rsid w:val="00C92C27"/>
    <w:rsid w:val="00C92CDF"/>
    <w:rsid w:val="00C92DE9"/>
    <w:rsid w:val="00C94577"/>
    <w:rsid w:val="00C961EA"/>
    <w:rsid w:val="00C965BD"/>
    <w:rsid w:val="00C96960"/>
    <w:rsid w:val="00C972F7"/>
    <w:rsid w:val="00CA05AF"/>
    <w:rsid w:val="00CA1018"/>
    <w:rsid w:val="00CA1A8D"/>
    <w:rsid w:val="00CA1FAC"/>
    <w:rsid w:val="00CA21BF"/>
    <w:rsid w:val="00CA2F2F"/>
    <w:rsid w:val="00CA37A1"/>
    <w:rsid w:val="00CA3984"/>
    <w:rsid w:val="00CA40AB"/>
    <w:rsid w:val="00CA42E6"/>
    <w:rsid w:val="00CA5C3F"/>
    <w:rsid w:val="00CA5F06"/>
    <w:rsid w:val="00CA6BD9"/>
    <w:rsid w:val="00CA6CD5"/>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E3F"/>
    <w:rsid w:val="00CD3352"/>
    <w:rsid w:val="00CD33FB"/>
    <w:rsid w:val="00CD3CEB"/>
    <w:rsid w:val="00CD4153"/>
    <w:rsid w:val="00CD460E"/>
    <w:rsid w:val="00CD4B3A"/>
    <w:rsid w:val="00CD5AFE"/>
    <w:rsid w:val="00CD6B74"/>
    <w:rsid w:val="00CD7067"/>
    <w:rsid w:val="00CD7540"/>
    <w:rsid w:val="00CE0A01"/>
    <w:rsid w:val="00CE0B51"/>
    <w:rsid w:val="00CE137E"/>
    <w:rsid w:val="00CE2C3F"/>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340"/>
    <w:rsid w:val="00D02DB8"/>
    <w:rsid w:val="00D04341"/>
    <w:rsid w:val="00D04586"/>
    <w:rsid w:val="00D053B7"/>
    <w:rsid w:val="00D05F73"/>
    <w:rsid w:val="00D0760E"/>
    <w:rsid w:val="00D118F1"/>
    <w:rsid w:val="00D11FBC"/>
    <w:rsid w:val="00D12413"/>
    <w:rsid w:val="00D129C0"/>
    <w:rsid w:val="00D14583"/>
    <w:rsid w:val="00D146E5"/>
    <w:rsid w:val="00D1627E"/>
    <w:rsid w:val="00D1690E"/>
    <w:rsid w:val="00D172B7"/>
    <w:rsid w:val="00D17F35"/>
    <w:rsid w:val="00D203CE"/>
    <w:rsid w:val="00D204CD"/>
    <w:rsid w:val="00D21C37"/>
    <w:rsid w:val="00D21D2D"/>
    <w:rsid w:val="00D220C0"/>
    <w:rsid w:val="00D252B8"/>
    <w:rsid w:val="00D30A2F"/>
    <w:rsid w:val="00D30A94"/>
    <w:rsid w:val="00D30B2E"/>
    <w:rsid w:val="00D30E8A"/>
    <w:rsid w:val="00D30F04"/>
    <w:rsid w:val="00D32ACE"/>
    <w:rsid w:val="00D354E2"/>
    <w:rsid w:val="00D37100"/>
    <w:rsid w:val="00D40652"/>
    <w:rsid w:val="00D409CE"/>
    <w:rsid w:val="00D417BE"/>
    <w:rsid w:val="00D44825"/>
    <w:rsid w:val="00D454AE"/>
    <w:rsid w:val="00D460E8"/>
    <w:rsid w:val="00D47B1D"/>
    <w:rsid w:val="00D47DFA"/>
    <w:rsid w:val="00D50D3F"/>
    <w:rsid w:val="00D5195E"/>
    <w:rsid w:val="00D521A8"/>
    <w:rsid w:val="00D525E4"/>
    <w:rsid w:val="00D52BDC"/>
    <w:rsid w:val="00D54430"/>
    <w:rsid w:val="00D5645B"/>
    <w:rsid w:val="00D5749E"/>
    <w:rsid w:val="00D60CB4"/>
    <w:rsid w:val="00D60E01"/>
    <w:rsid w:val="00D61FF5"/>
    <w:rsid w:val="00D6237C"/>
    <w:rsid w:val="00D629A7"/>
    <w:rsid w:val="00D62E32"/>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8090D"/>
    <w:rsid w:val="00D81267"/>
    <w:rsid w:val="00D81454"/>
    <w:rsid w:val="00D815B3"/>
    <w:rsid w:val="00D82E80"/>
    <w:rsid w:val="00D843C2"/>
    <w:rsid w:val="00D86B2E"/>
    <w:rsid w:val="00D87A3A"/>
    <w:rsid w:val="00D901B1"/>
    <w:rsid w:val="00D90F6F"/>
    <w:rsid w:val="00D93508"/>
    <w:rsid w:val="00D93E08"/>
    <w:rsid w:val="00D94837"/>
    <w:rsid w:val="00D94942"/>
    <w:rsid w:val="00D95A93"/>
    <w:rsid w:val="00D95BAC"/>
    <w:rsid w:val="00D96B5F"/>
    <w:rsid w:val="00D9724C"/>
    <w:rsid w:val="00DA0120"/>
    <w:rsid w:val="00DA0E65"/>
    <w:rsid w:val="00DA1557"/>
    <w:rsid w:val="00DA1E43"/>
    <w:rsid w:val="00DA2024"/>
    <w:rsid w:val="00DA261E"/>
    <w:rsid w:val="00DA2D29"/>
    <w:rsid w:val="00DA4766"/>
    <w:rsid w:val="00DA5FB4"/>
    <w:rsid w:val="00DA61AE"/>
    <w:rsid w:val="00DA7148"/>
    <w:rsid w:val="00DB2036"/>
    <w:rsid w:val="00DB3179"/>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D084E"/>
    <w:rsid w:val="00DD09FF"/>
    <w:rsid w:val="00DD13EB"/>
    <w:rsid w:val="00DD1786"/>
    <w:rsid w:val="00DD191D"/>
    <w:rsid w:val="00DD209A"/>
    <w:rsid w:val="00DD2635"/>
    <w:rsid w:val="00DD3B6D"/>
    <w:rsid w:val="00DD40D5"/>
    <w:rsid w:val="00DD44D7"/>
    <w:rsid w:val="00DD56AC"/>
    <w:rsid w:val="00DD675D"/>
    <w:rsid w:val="00DD789D"/>
    <w:rsid w:val="00DE06A8"/>
    <w:rsid w:val="00DE103E"/>
    <w:rsid w:val="00DE23C7"/>
    <w:rsid w:val="00DE41BF"/>
    <w:rsid w:val="00DE48BC"/>
    <w:rsid w:val="00DE4A0B"/>
    <w:rsid w:val="00DE4B67"/>
    <w:rsid w:val="00DE684C"/>
    <w:rsid w:val="00DE782B"/>
    <w:rsid w:val="00DE7F5F"/>
    <w:rsid w:val="00DF0116"/>
    <w:rsid w:val="00DF1127"/>
    <w:rsid w:val="00DF1914"/>
    <w:rsid w:val="00DF3F19"/>
    <w:rsid w:val="00DF44DE"/>
    <w:rsid w:val="00DF49FF"/>
    <w:rsid w:val="00DF5ED8"/>
    <w:rsid w:val="00DF7020"/>
    <w:rsid w:val="00DF777B"/>
    <w:rsid w:val="00E0121B"/>
    <w:rsid w:val="00E02083"/>
    <w:rsid w:val="00E023A5"/>
    <w:rsid w:val="00E02DDF"/>
    <w:rsid w:val="00E061DF"/>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0D23"/>
    <w:rsid w:val="00E42679"/>
    <w:rsid w:val="00E42B84"/>
    <w:rsid w:val="00E42F28"/>
    <w:rsid w:val="00E44245"/>
    <w:rsid w:val="00E4580B"/>
    <w:rsid w:val="00E466DC"/>
    <w:rsid w:val="00E467B6"/>
    <w:rsid w:val="00E46A71"/>
    <w:rsid w:val="00E470CC"/>
    <w:rsid w:val="00E47C21"/>
    <w:rsid w:val="00E5003D"/>
    <w:rsid w:val="00E50A8A"/>
    <w:rsid w:val="00E52791"/>
    <w:rsid w:val="00E54B6F"/>
    <w:rsid w:val="00E54D4C"/>
    <w:rsid w:val="00E54EEB"/>
    <w:rsid w:val="00E55F42"/>
    <w:rsid w:val="00E56AC5"/>
    <w:rsid w:val="00E604E5"/>
    <w:rsid w:val="00E605C7"/>
    <w:rsid w:val="00E61210"/>
    <w:rsid w:val="00E61566"/>
    <w:rsid w:val="00E64A07"/>
    <w:rsid w:val="00E660E8"/>
    <w:rsid w:val="00E66414"/>
    <w:rsid w:val="00E667E9"/>
    <w:rsid w:val="00E66E66"/>
    <w:rsid w:val="00E66F9B"/>
    <w:rsid w:val="00E703B8"/>
    <w:rsid w:val="00E708A0"/>
    <w:rsid w:val="00E71B81"/>
    <w:rsid w:val="00E72BBF"/>
    <w:rsid w:val="00E72BCC"/>
    <w:rsid w:val="00E73E3D"/>
    <w:rsid w:val="00E80365"/>
    <w:rsid w:val="00E809C1"/>
    <w:rsid w:val="00E811E4"/>
    <w:rsid w:val="00E81D05"/>
    <w:rsid w:val="00E81E87"/>
    <w:rsid w:val="00E8201D"/>
    <w:rsid w:val="00E826BB"/>
    <w:rsid w:val="00E82C1C"/>
    <w:rsid w:val="00E82E04"/>
    <w:rsid w:val="00E8448B"/>
    <w:rsid w:val="00E864F2"/>
    <w:rsid w:val="00E920B0"/>
    <w:rsid w:val="00E926E5"/>
    <w:rsid w:val="00E92B7B"/>
    <w:rsid w:val="00E94C9C"/>
    <w:rsid w:val="00E958CC"/>
    <w:rsid w:val="00E96495"/>
    <w:rsid w:val="00E97E0D"/>
    <w:rsid w:val="00E97FB3"/>
    <w:rsid w:val="00EA029F"/>
    <w:rsid w:val="00EA0988"/>
    <w:rsid w:val="00EA1A14"/>
    <w:rsid w:val="00EA2008"/>
    <w:rsid w:val="00EA3D5B"/>
    <w:rsid w:val="00EA5975"/>
    <w:rsid w:val="00EA5EF1"/>
    <w:rsid w:val="00EB1BE5"/>
    <w:rsid w:val="00EB20C7"/>
    <w:rsid w:val="00EB23D5"/>
    <w:rsid w:val="00EB631B"/>
    <w:rsid w:val="00EB6340"/>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444B"/>
    <w:rsid w:val="00ED46E8"/>
    <w:rsid w:val="00ED53BA"/>
    <w:rsid w:val="00ED77BD"/>
    <w:rsid w:val="00ED7BB7"/>
    <w:rsid w:val="00EE09EE"/>
    <w:rsid w:val="00EE168E"/>
    <w:rsid w:val="00EE2075"/>
    <w:rsid w:val="00EE20C2"/>
    <w:rsid w:val="00EE4133"/>
    <w:rsid w:val="00EE4725"/>
    <w:rsid w:val="00EF00BF"/>
    <w:rsid w:val="00EF0538"/>
    <w:rsid w:val="00EF13F4"/>
    <w:rsid w:val="00EF236D"/>
    <w:rsid w:val="00EF3871"/>
    <w:rsid w:val="00EF4298"/>
    <w:rsid w:val="00EF5E0C"/>
    <w:rsid w:val="00EF5F45"/>
    <w:rsid w:val="00EF6771"/>
    <w:rsid w:val="00EF6870"/>
    <w:rsid w:val="00EF715D"/>
    <w:rsid w:val="00EF73AA"/>
    <w:rsid w:val="00F00063"/>
    <w:rsid w:val="00F01014"/>
    <w:rsid w:val="00F0128E"/>
    <w:rsid w:val="00F017D7"/>
    <w:rsid w:val="00F01F74"/>
    <w:rsid w:val="00F0288E"/>
    <w:rsid w:val="00F02DED"/>
    <w:rsid w:val="00F02DFC"/>
    <w:rsid w:val="00F03525"/>
    <w:rsid w:val="00F0548F"/>
    <w:rsid w:val="00F065D1"/>
    <w:rsid w:val="00F0713B"/>
    <w:rsid w:val="00F07F3E"/>
    <w:rsid w:val="00F1049E"/>
    <w:rsid w:val="00F111A0"/>
    <w:rsid w:val="00F128C6"/>
    <w:rsid w:val="00F139B7"/>
    <w:rsid w:val="00F13A27"/>
    <w:rsid w:val="00F14BAA"/>
    <w:rsid w:val="00F1591E"/>
    <w:rsid w:val="00F15CE2"/>
    <w:rsid w:val="00F1605A"/>
    <w:rsid w:val="00F163D9"/>
    <w:rsid w:val="00F17274"/>
    <w:rsid w:val="00F20EA8"/>
    <w:rsid w:val="00F22330"/>
    <w:rsid w:val="00F24065"/>
    <w:rsid w:val="00F2457A"/>
    <w:rsid w:val="00F2550C"/>
    <w:rsid w:val="00F2645C"/>
    <w:rsid w:val="00F2673C"/>
    <w:rsid w:val="00F308B2"/>
    <w:rsid w:val="00F310BC"/>
    <w:rsid w:val="00F31464"/>
    <w:rsid w:val="00F3178D"/>
    <w:rsid w:val="00F31EEF"/>
    <w:rsid w:val="00F3287E"/>
    <w:rsid w:val="00F35094"/>
    <w:rsid w:val="00F3544A"/>
    <w:rsid w:val="00F366B9"/>
    <w:rsid w:val="00F3718E"/>
    <w:rsid w:val="00F40E60"/>
    <w:rsid w:val="00F4173E"/>
    <w:rsid w:val="00F42647"/>
    <w:rsid w:val="00F42938"/>
    <w:rsid w:val="00F42F10"/>
    <w:rsid w:val="00F4350A"/>
    <w:rsid w:val="00F43C48"/>
    <w:rsid w:val="00F44958"/>
    <w:rsid w:val="00F44AA3"/>
    <w:rsid w:val="00F45747"/>
    <w:rsid w:val="00F45E93"/>
    <w:rsid w:val="00F460E1"/>
    <w:rsid w:val="00F4679F"/>
    <w:rsid w:val="00F46852"/>
    <w:rsid w:val="00F46AEF"/>
    <w:rsid w:val="00F47AD5"/>
    <w:rsid w:val="00F5023C"/>
    <w:rsid w:val="00F504E0"/>
    <w:rsid w:val="00F510E1"/>
    <w:rsid w:val="00F51285"/>
    <w:rsid w:val="00F51C7E"/>
    <w:rsid w:val="00F530AC"/>
    <w:rsid w:val="00F54696"/>
    <w:rsid w:val="00F54EE4"/>
    <w:rsid w:val="00F56A93"/>
    <w:rsid w:val="00F60ADD"/>
    <w:rsid w:val="00F60BB4"/>
    <w:rsid w:val="00F6110A"/>
    <w:rsid w:val="00F6158D"/>
    <w:rsid w:val="00F616F3"/>
    <w:rsid w:val="00F6253C"/>
    <w:rsid w:val="00F64CA5"/>
    <w:rsid w:val="00F652C4"/>
    <w:rsid w:val="00F65FF6"/>
    <w:rsid w:val="00F6603D"/>
    <w:rsid w:val="00F67E9B"/>
    <w:rsid w:val="00F700D7"/>
    <w:rsid w:val="00F70F39"/>
    <w:rsid w:val="00F71269"/>
    <w:rsid w:val="00F7209D"/>
    <w:rsid w:val="00F725F8"/>
    <w:rsid w:val="00F73013"/>
    <w:rsid w:val="00F73514"/>
    <w:rsid w:val="00F73FA2"/>
    <w:rsid w:val="00F752A0"/>
    <w:rsid w:val="00F75688"/>
    <w:rsid w:val="00F75A24"/>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699"/>
    <w:rsid w:val="00F92252"/>
    <w:rsid w:val="00F92D66"/>
    <w:rsid w:val="00F9378B"/>
    <w:rsid w:val="00F93CE8"/>
    <w:rsid w:val="00F941F1"/>
    <w:rsid w:val="00F945F9"/>
    <w:rsid w:val="00F946C5"/>
    <w:rsid w:val="00F94B12"/>
    <w:rsid w:val="00F94BB9"/>
    <w:rsid w:val="00F95A4A"/>
    <w:rsid w:val="00F95B34"/>
    <w:rsid w:val="00F96C70"/>
    <w:rsid w:val="00F96F13"/>
    <w:rsid w:val="00F979CE"/>
    <w:rsid w:val="00FA10AA"/>
    <w:rsid w:val="00FA2493"/>
    <w:rsid w:val="00FA30B8"/>
    <w:rsid w:val="00FA3F3F"/>
    <w:rsid w:val="00FA53C1"/>
    <w:rsid w:val="00FA6012"/>
    <w:rsid w:val="00FA6160"/>
    <w:rsid w:val="00FA650E"/>
    <w:rsid w:val="00FA6C12"/>
    <w:rsid w:val="00FA71C1"/>
    <w:rsid w:val="00FA74CF"/>
    <w:rsid w:val="00FB0732"/>
    <w:rsid w:val="00FB0C6F"/>
    <w:rsid w:val="00FB18FA"/>
    <w:rsid w:val="00FB1FB8"/>
    <w:rsid w:val="00FB26D5"/>
    <w:rsid w:val="00FB38E6"/>
    <w:rsid w:val="00FB3B20"/>
    <w:rsid w:val="00FB48AD"/>
    <w:rsid w:val="00FB56D3"/>
    <w:rsid w:val="00FB7587"/>
    <w:rsid w:val="00FB77F6"/>
    <w:rsid w:val="00FB7986"/>
    <w:rsid w:val="00FB7A1D"/>
    <w:rsid w:val="00FC2284"/>
    <w:rsid w:val="00FC2B3A"/>
    <w:rsid w:val="00FC4234"/>
    <w:rsid w:val="00FC5C21"/>
    <w:rsid w:val="00FC6AFC"/>
    <w:rsid w:val="00FC6EF5"/>
    <w:rsid w:val="00FC7EB1"/>
    <w:rsid w:val="00FD2E8D"/>
    <w:rsid w:val="00FD45F4"/>
    <w:rsid w:val="00FD4736"/>
    <w:rsid w:val="00FD4E47"/>
    <w:rsid w:val="00FD59B1"/>
    <w:rsid w:val="00FD7C67"/>
    <w:rsid w:val="00FD7E2C"/>
    <w:rsid w:val="00FE13FE"/>
    <w:rsid w:val="00FE1460"/>
    <w:rsid w:val="00FE24DF"/>
    <w:rsid w:val="00FE3BF3"/>
    <w:rsid w:val="00FE50D7"/>
    <w:rsid w:val="00FE5B61"/>
    <w:rsid w:val="00FE6410"/>
    <w:rsid w:val="00FE6484"/>
    <w:rsid w:val="00FF0125"/>
    <w:rsid w:val="00FF0A16"/>
    <w:rsid w:val="00FF0CD3"/>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8F7E0F-A108-4016-B36E-4269E56B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uiPriority w:val="99"/>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99"/>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3">
    <w:name w:val="Основной текст (2)_"/>
    <w:basedOn w:val="a0"/>
    <w:link w:val="24"/>
    <w:rsid w:val="00934F1C"/>
    <w:rPr>
      <w:rFonts w:ascii="Sylfaen" w:eastAsia="Sylfaen" w:hAnsi="Sylfaen" w:cs="Sylfaen"/>
      <w:sz w:val="26"/>
      <w:szCs w:val="26"/>
      <w:shd w:val="clear" w:color="auto" w:fill="FFFFFF"/>
    </w:rPr>
  </w:style>
  <w:style w:type="paragraph" w:customStyle="1" w:styleId="24">
    <w:name w:val="Основной текст (2)"/>
    <w:basedOn w:val="a"/>
    <w:link w:val="23"/>
    <w:rsid w:val="00934F1C"/>
    <w:pPr>
      <w:widowControl w:val="0"/>
      <w:shd w:val="clear" w:color="auto" w:fill="FFFFFF"/>
      <w:spacing w:after="300" w:line="0" w:lineRule="atLeas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12376296">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копия приказа — копия (8).dotx</Template>
  <TotalTime>0</TotalTime>
  <Pages>3</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Применая МКУ ОО</dc:creator>
  <cp:lastModifiedBy>User</cp:lastModifiedBy>
  <cp:revision>2</cp:revision>
  <cp:lastPrinted>2021-12-29T12:34:00Z</cp:lastPrinted>
  <dcterms:created xsi:type="dcterms:W3CDTF">2025-03-13T07:04:00Z</dcterms:created>
  <dcterms:modified xsi:type="dcterms:W3CDTF">2025-03-13T07:04:00Z</dcterms:modified>
</cp:coreProperties>
</file>