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B7" w:rsidRDefault="00A401B7" w:rsidP="000E4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E486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Рабочий стол\шск по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шск полож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1B7" w:rsidRDefault="00A401B7" w:rsidP="00F940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401B7" w:rsidRDefault="00A401B7" w:rsidP="00F940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401B7" w:rsidRDefault="00A401B7" w:rsidP="00F940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401B7" w:rsidRDefault="00A401B7" w:rsidP="00F940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Pr="00A401B7">
        <w:rPr>
          <w:rFonts w:ascii="Times New Roman" w:hAnsi="Times New Roman" w:cs="Times New Roman"/>
          <w:b/>
          <w:sz w:val="28"/>
          <w:szCs w:val="28"/>
        </w:rPr>
        <w:t>2. Цели и задачи ШСК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2.1.  Активное содействие физкультурному и духовному воспитанию.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2.2. Создание совместно с администрацией образовательной организации необходимых условий для развития физической культуры и спорта в образовательной организации, организация досуга обучающихся по спортивным интересам, удовлетворение их потребности в физическом совершенствовании.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2.3. Оказание практической помощи членам ШСК в реабилитации, сохранении и укреплении здоровья средствами физической культуры и спорта.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2.4. 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2.5.  Физическое воспитание и развитие членов ШСК, формирование знаний и навыков по личной и общественной гигиене, самоконтролю, оказанию первой помощи пострадавшему.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2.6. Взаимодействие с другими школьными спортивными клубами и спортивными организациями.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3. Содержание работы ШСК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3.1. Школьный спортивный клуб осуществляет свою деятельность во взаимодействии с администрацией образовательной организации и выполняет следующие функции: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организует для обучающихся, членов их семей, работников образовательной организации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по интересам, физкультурно-спортивных центрах;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проводит массовые физкультурно-оздоровительные мероприятия, спортивные праздники, дни здоровья, спартакиады, соревнования;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использует научно-методические рекомендации и передовой опыт работы по развитию физической культуры и спорта;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- проводит работу по физической реабилитации </w:t>
      </w:r>
      <w:proofErr w:type="gramStart"/>
      <w:r w:rsidRPr="00A401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01B7">
        <w:rPr>
          <w:rFonts w:ascii="Times New Roman" w:hAnsi="Times New Roman" w:cs="Times New Roman"/>
          <w:sz w:val="28"/>
          <w:szCs w:val="28"/>
        </w:rPr>
        <w:t>, имеющих отклонения в состоянии здоровья и слабую физическую подготовленность;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организует совместно с учителями физического воспитания ежегодное проведение смотра физической подготовленности обучающихся, сдачу нормативов;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проводит работу по подготовке членов ШСК к выполнению нормативов и требований Единой всероссийской спортивной классификации (Положение о Единой всероссийской спортивной классификации утверждено приказом Министерства спорта Российской Федерации от 17 марта 2015 г. N 227);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устанавливает и поддерживает связи с другими школьными спортивными клубами и спортивными организациями;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lastRenderedPageBreak/>
        <w:t xml:space="preserve">- взаимодействует со средствами массовой информации, размещает информацию о деятельности ШСК на </w:t>
      </w:r>
      <w:proofErr w:type="gramStart"/>
      <w:r w:rsidRPr="00A401B7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A401B7">
        <w:rPr>
          <w:rFonts w:ascii="Times New Roman" w:hAnsi="Times New Roman" w:cs="Times New Roman"/>
          <w:sz w:val="28"/>
          <w:szCs w:val="28"/>
        </w:rPr>
        <w:t xml:space="preserve">, молодежных, спортивных Интернет-порталах; 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- совместно с медицинским персоналом образовательной организации организует медицинский контроль за состоянием здоровья </w:t>
      </w:r>
      <w:proofErr w:type="gramStart"/>
      <w:r w:rsidRPr="00A401B7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401B7">
        <w:rPr>
          <w:rFonts w:ascii="Times New Roman" w:hAnsi="Times New Roman" w:cs="Times New Roman"/>
          <w:sz w:val="28"/>
          <w:szCs w:val="28"/>
        </w:rPr>
        <w:t xml:space="preserve"> физической культурой, спортом и туризмом;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способствует развитию самодеятельности и самоуправления в работе ШСК.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3.2. Совместно с администрацией образовательной организации школьный спортивный клуб: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proofErr w:type="gramStart"/>
      <w:r w:rsidRPr="00A40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01B7">
        <w:rPr>
          <w:rFonts w:ascii="Times New Roman" w:hAnsi="Times New Roman" w:cs="Times New Roman"/>
          <w:sz w:val="28"/>
          <w:szCs w:val="28"/>
        </w:rPr>
        <w:t xml:space="preserve"> учебно-тренировочным процессом в секциях, оздоровительных группах, командах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формирует сборные команды образовательной организации по видам спорта и обеспечивает их участие в спортивных соревнованиях;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4. Органы управления ШСК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4.1. Непосредственное руководство деятельностью ШСК осуществляет руководитель (председатель) ШСК.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4.2. Органами самоуправления ШСК, является Общее собрание членов ШСК и Совет ШСК.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4.3. Общее собрание членов ШСК созывается по мере необходимости, но не реже одного раза в год (иной календарный период). 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Общим собранием членов ШСК избирается Совет ШСК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Общее собрание членов ШСК считается правомочным, если на его заседании присутствует не менее половины (или 2/3 или иной кворум) от общего числа членов ШСК.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4.4. Заседания Совета ШСК проводятся не реже одного раза в два месяца (иной календарный период).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Заседание Совета ШСК считается правомочным, если на заседании присутствует не менее половины (или 2/3 или иной кворум) от общего числа членов Совета ШСК.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4.5.  Совет ШСК: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принимает решение о названии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утверждает символику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- утверждает план работы на год и </w:t>
      </w:r>
      <w:proofErr w:type="gramStart"/>
      <w:r w:rsidRPr="00A401B7">
        <w:rPr>
          <w:rFonts w:ascii="Times New Roman" w:hAnsi="Times New Roman" w:cs="Times New Roman"/>
          <w:sz w:val="28"/>
          <w:szCs w:val="28"/>
        </w:rPr>
        <w:t>предоставляет ежегодный отчёт</w:t>
      </w:r>
      <w:proofErr w:type="gramEnd"/>
      <w:r w:rsidRPr="00A401B7">
        <w:rPr>
          <w:rFonts w:ascii="Times New Roman" w:hAnsi="Times New Roman" w:cs="Times New Roman"/>
          <w:sz w:val="28"/>
          <w:szCs w:val="28"/>
        </w:rPr>
        <w:t xml:space="preserve"> о работе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lastRenderedPageBreak/>
        <w:t>- принимает решение об исключении членов ШСК из его состава, если такое исключение носит недобровольный характер;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организует проведение общешкольных спортивных мероприятий;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обобщает накопленный опыт работы и обеспечивает развитие лучших традиций деятельности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обеспечивает взаимодействие с органами государственной власти, органами местного самоуправления, общественными организациями, спортивными федерациями и т.д.;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готовит предложения руководителю ШСК о поощрении членов ШСК, обеспечивших высокие результаты в организационной, физкультурно-оздоровительной, спортивно-массовой работе.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4.6. Руководитель ШСК, являясь одновременно Председателем Совета ШСК, осуществляет руководство деятельностью ШСК, действует от имени ШСК, представляет его в администрации образовательной организации, в органах государственной власти и местного самоуправления, перед юридическими и физическими лицами.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образовательной организации.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4.8. Для организации работы по различным направлениям деятельности в структуре ШСК могут создаваться комиссии. 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Комиссия действует на основании положения о соответствующей комиссии, утверждаемого руководителем ШСК (Советом ШСК).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5. Права ШСК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5.1. Школьный спортивный клуб имеет наименование, флаг, эмблему, вымпел и другую атрибутику, утвержденную Советом ШСК.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5.2. По согласованию с администрацией образовательной организации ШСК имеет право: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безвозмездно пользоваться принадлежащими образовательной организации и арендуемыми ею спортивными сооружениями, инвентарем и оборудованием в свободное от учебного процесса время;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в установленном порядке приобретать и выдавать членам ШСК для пользования спортивный инвентарь и форму, арендовать спортивные сооружения;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привлекать специалистов для разработки оздоровительных, физкультурно-спортивных и туристических программ;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рекомендовать образовательной организации командировать команды, классы, учебные группы, членов ШСК, специалистов физической культуры и спорта, отдельных спортсменов на соревнования, совещания, семинары;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lastRenderedPageBreak/>
        <w:t>- проводить учебно-тренировочные сборы для подготовки команд к участию в региональных и всероссийских соревнованиях.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6. Члены ШСК, их права и обязанности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6.1. Членами ШСК могут быть учащиеся образовательной организации, в которой </w:t>
      </w:r>
      <w:proofErr w:type="gramStart"/>
      <w:r w:rsidRPr="00A401B7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A401B7">
        <w:rPr>
          <w:rFonts w:ascii="Times New Roman" w:hAnsi="Times New Roman" w:cs="Times New Roman"/>
          <w:sz w:val="28"/>
          <w:szCs w:val="28"/>
        </w:rPr>
        <w:t xml:space="preserve"> ШСК, а также их родители, педагогические и другие работники образовательной организации, принимающие участие в мероприятиях, проводимых ШСК.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6.2. Зачисление в ШСК производится по личному письменному заявлению, направляемому в адрес руководителя ШСК, и справке (допуску) медицинской организации.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Несовершеннолетний обучающийся допускается к занятиям в ШСК, если на имя руководителя ШСК поступило соответствующее письменное заявление от родителя (законного представителя) несовершеннолетнего, а также медицинская справка, в которой указаны сведения о состоянии здоровья несовершеннолетнего.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6.3. Члены ШСК имеют право: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избирать и быть избранными в руководящий орган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участвовать во всех мероприятиях, проводимых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совмещать посещение секций (групп) по различным видам спорта в случае успешной успеваемости по остальным предметам школьной программы;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вносить предложения по вопросам совершенствования деятельности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использовать символику ШСК постольку, поскольку это не противоречит целям ШСК и действующему законодательству;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входить в состав сборной команды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получать необходимую информацию о деятельности ШСК.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6.4. Члены ШСК обязаны: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соблюдать настоящее Положение;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выполнять решения, принятые Советом ШСК и руководителем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бережно относиться к имуществу ШСК;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демонстрировать личный пример здорового образа жизни и культуры болельщика, улучшать свою физическую подготовленность и совершенствовать спортивное мастерство;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посещать спортивные секции (группы) по избранному виду спорта;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активно участвовать в спортивных и физкультурно-оздоровительных мероприятиях;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соблюдать рекомендации врача по вопросам самоконтроля состояния здоровья и соблюдения правил личной гигиены;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- сдавать нормативы по физической культуре; 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знать и выполнять правила техники безопасности в процессе участия в спортивных мероприятиях.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7. Финансовая деятельность ШСК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proofErr w:type="gramStart"/>
      <w:r w:rsidRPr="00A401B7">
        <w:rPr>
          <w:rFonts w:ascii="Times New Roman" w:hAnsi="Times New Roman" w:cs="Times New Roman"/>
          <w:sz w:val="28"/>
          <w:szCs w:val="28"/>
        </w:rPr>
        <w:t>Финансовая деятельность ШСК осуществляется согласно смете, утвержденной руководителем ШСК и согласованной администрацией образовательной организации (смета должна содержать две визы:</w:t>
      </w:r>
      <w:proofErr w:type="gramEnd"/>
      <w:r w:rsidRPr="00A40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1B7">
        <w:rPr>
          <w:rFonts w:ascii="Times New Roman" w:hAnsi="Times New Roman" w:cs="Times New Roman"/>
          <w:sz w:val="28"/>
          <w:szCs w:val="28"/>
        </w:rPr>
        <w:t>«УТВЕРЖДЕНА» руководителем ШСК и «СОГЛАСОВАНА» руководителем, иным уполномоченным лицом образовательной организации).</w:t>
      </w:r>
      <w:proofErr w:type="gramEnd"/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7.2. Деятельности ШСК осуществляется за счет бюджетного финансирования.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7.3. Школьный спортивный клуб имеет право привлекать дополнительные средства для финансирования его деятельности, в частности: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привлекать средства физических лиц и организаций, предоставляемых ШСК в качестве дара или пожертвования (порядок осуществления дарения и пожертвования регулируется главой 32 Гражданского кодекса Российской Федерации);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- пользоваться поддержкой федеральных органов исполнительной власти, органов исполнительной власти Республики Башкортостан, органов местного самоуправления муниципальных образований Республики Башкортостан.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>8. Прекращение деятельности ШСК</w:t>
      </w:r>
    </w:p>
    <w:p w:rsidR="00A401B7" w:rsidRPr="00A401B7" w:rsidRDefault="00A401B7" w:rsidP="00A401B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A401B7">
        <w:rPr>
          <w:rFonts w:ascii="Times New Roman" w:hAnsi="Times New Roman" w:cs="Times New Roman"/>
          <w:sz w:val="28"/>
          <w:szCs w:val="28"/>
        </w:rPr>
        <w:t xml:space="preserve">8.1. Ликвидация ШСК производится совместным решением Совета ШСК и администрации образовательной организации и оформляется приказом руководителя (иного уполномоченного лица) образовательной организации. </w:t>
      </w:r>
    </w:p>
    <w:p w:rsidR="00A401B7" w:rsidRPr="00466249" w:rsidRDefault="00A401B7" w:rsidP="00F940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466249" w:rsidRPr="00466249" w:rsidRDefault="00466249" w:rsidP="00F940E3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46624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6249" w:rsidRPr="00466249" w:rsidSect="00A401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0A8"/>
    <w:multiLevelType w:val="multilevel"/>
    <w:tmpl w:val="C3925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9"/>
    <w:rsid w:val="000173CF"/>
    <w:rsid w:val="000E486A"/>
    <w:rsid w:val="0012105C"/>
    <w:rsid w:val="004163C4"/>
    <w:rsid w:val="00466249"/>
    <w:rsid w:val="00487C1A"/>
    <w:rsid w:val="007D449A"/>
    <w:rsid w:val="00A401B7"/>
    <w:rsid w:val="00A45990"/>
    <w:rsid w:val="00C37945"/>
    <w:rsid w:val="00D640B4"/>
    <w:rsid w:val="00DC2D44"/>
    <w:rsid w:val="00EB07D9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3</cp:revision>
  <dcterms:created xsi:type="dcterms:W3CDTF">2023-01-27T10:24:00Z</dcterms:created>
  <dcterms:modified xsi:type="dcterms:W3CDTF">2023-01-27T10:25:00Z</dcterms:modified>
</cp:coreProperties>
</file>